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CC6F" w14:textId="77777777" w:rsidR="00B86437" w:rsidRPr="00B86437" w:rsidRDefault="00B86437" w:rsidP="00B86437">
      <w:pPr>
        <w:shd w:val="clear" w:color="auto" w:fill="FFFFFF"/>
        <w:spacing w:before="450" w:after="225" w:line="720" w:lineRule="atLeast"/>
        <w:outlineLvl w:val="0"/>
        <w:rPr>
          <w:rFonts w:ascii="Roboto" w:eastAsia="Times New Roman" w:hAnsi="Roboto" w:cs="Open Sans"/>
          <w:b/>
          <w:bCs/>
          <w:color w:val="111111"/>
          <w:spacing w:val="-15"/>
          <w:kern w:val="36"/>
          <w:sz w:val="24"/>
          <w:szCs w:val="24"/>
          <w:lang w:eastAsia="da-DK"/>
        </w:rPr>
      </w:pPr>
      <w:r w:rsidRPr="00B86437">
        <w:rPr>
          <w:rFonts w:ascii="Roboto" w:eastAsia="Times New Roman" w:hAnsi="Roboto" w:cs="Open Sans"/>
          <w:b/>
          <w:bCs/>
          <w:color w:val="111111"/>
          <w:spacing w:val="-15"/>
          <w:kern w:val="36"/>
          <w:sz w:val="32"/>
          <w:szCs w:val="32"/>
          <w:lang w:eastAsia="da-DK"/>
        </w:rPr>
        <w:t>En litterær temadag med Alfons Åberg</w:t>
      </w:r>
    </w:p>
    <w:p w14:paraId="7DC3FE32" w14:textId="2AB78FBE"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b/>
          <w:bCs/>
          <w:color w:val="111111"/>
          <w:sz w:val="24"/>
          <w:szCs w:val="24"/>
          <w:lang w:eastAsia="da-DK"/>
        </w:rPr>
        <w:t>Udviklet af Viborg Bibliotekerne</w:t>
      </w:r>
    </w:p>
    <w:p w14:paraId="64C8F036" w14:textId="01A049EE"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b/>
          <w:bCs/>
          <w:color w:val="111111"/>
          <w:sz w:val="24"/>
          <w:szCs w:val="24"/>
          <w:lang w:eastAsia="da-DK"/>
        </w:rPr>
        <w:t>Målgruppe</w:t>
      </w:r>
      <w:r w:rsidRPr="00B86437">
        <w:rPr>
          <w:rFonts w:ascii="Roboto" w:eastAsia="Times New Roman" w:hAnsi="Roboto" w:cs="Open Sans"/>
          <w:color w:val="111111"/>
          <w:sz w:val="24"/>
          <w:szCs w:val="24"/>
          <w:lang w:eastAsia="da-DK"/>
        </w:rPr>
        <w:t> 4 – 8 år</w:t>
      </w:r>
      <w:r>
        <w:rPr>
          <w:rFonts w:ascii="Roboto" w:eastAsia="Times New Roman" w:hAnsi="Roboto" w:cs="Open Sans"/>
          <w:color w:val="111111"/>
          <w:sz w:val="24"/>
          <w:szCs w:val="24"/>
          <w:lang w:eastAsia="da-DK"/>
        </w:rPr>
        <w:br/>
      </w:r>
      <w:r w:rsidRPr="00B86437">
        <w:rPr>
          <w:rFonts w:ascii="Roboto" w:eastAsia="Times New Roman" w:hAnsi="Roboto" w:cs="Open Sans"/>
          <w:b/>
          <w:bCs/>
          <w:color w:val="111111"/>
          <w:sz w:val="24"/>
          <w:szCs w:val="24"/>
          <w:lang w:eastAsia="da-DK"/>
        </w:rPr>
        <w:t>Antal</w:t>
      </w:r>
      <w:r w:rsidRPr="00B86437">
        <w:rPr>
          <w:rFonts w:ascii="Roboto" w:eastAsia="Times New Roman" w:hAnsi="Roboto" w:cs="Open Sans"/>
          <w:color w:val="111111"/>
          <w:sz w:val="24"/>
          <w:szCs w:val="24"/>
          <w:lang w:eastAsia="da-DK"/>
        </w:rPr>
        <w:t xml:space="preserve"> 50 </w:t>
      </w:r>
      <w:r>
        <w:rPr>
          <w:rFonts w:ascii="Roboto" w:eastAsia="Times New Roman" w:hAnsi="Roboto" w:cs="Open Sans"/>
          <w:color w:val="111111"/>
          <w:sz w:val="24"/>
          <w:szCs w:val="24"/>
          <w:lang w:eastAsia="da-DK"/>
        </w:rPr>
        <w:t>–</w:t>
      </w:r>
      <w:r w:rsidRPr="00B86437">
        <w:rPr>
          <w:rFonts w:ascii="Roboto" w:eastAsia="Times New Roman" w:hAnsi="Roboto" w:cs="Open Sans"/>
          <w:color w:val="111111"/>
          <w:sz w:val="24"/>
          <w:szCs w:val="24"/>
          <w:lang w:eastAsia="da-DK"/>
        </w:rPr>
        <w:t xml:space="preserve"> 100</w:t>
      </w:r>
      <w:r>
        <w:rPr>
          <w:rFonts w:ascii="Roboto" w:eastAsia="Times New Roman" w:hAnsi="Roboto" w:cs="Open Sans"/>
          <w:color w:val="111111"/>
          <w:sz w:val="24"/>
          <w:szCs w:val="24"/>
          <w:lang w:eastAsia="da-DK"/>
        </w:rPr>
        <w:br/>
      </w:r>
      <w:r w:rsidRPr="00B86437">
        <w:rPr>
          <w:rFonts w:ascii="Roboto" w:eastAsia="Times New Roman" w:hAnsi="Roboto" w:cs="Open Sans"/>
          <w:b/>
          <w:bCs/>
          <w:color w:val="111111"/>
          <w:sz w:val="24"/>
          <w:szCs w:val="24"/>
          <w:lang w:eastAsia="da-DK"/>
        </w:rPr>
        <w:t>Varighed</w:t>
      </w:r>
      <w:r w:rsidRPr="00B86437">
        <w:rPr>
          <w:rFonts w:ascii="Roboto" w:eastAsia="Times New Roman" w:hAnsi="Roboto" w:cs="Open Sans"/>
          <w:color w:val="111111"/>
          <w:sz w:val="24"/>
          <w:szCs w:val="24"/>
          <w:lang w:eastAsia="da-DK"/>
        </w:rPr>
        <w:t> 2-3 timer</w:t>
      </w:r>
    </w:p>
    <w:p w14:paraId="0BB4310B" w14:textId="77777777"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Her kan du læse om en litterær temadag med Alfons Åberg som omdrejningspunkt. Her fabrikeres, der både bogmærker med Alfons Åberg, der ses Alfons Åberg film og spises popcorn, der ses Alfons Åberg teaterforestilling, og der læses højt af Alfons Åberg bøger, samt laves udstilling med alt det materiale, som biblioteket har med Alfons Åberg.   </w:t>
      </w:r>
    </w:p>
    <w:p w14:paraId="5B773BFE" w14:textId="3E1AF9AE" w:rsidR="00B86437" w:rsidRPr="00B86437" w:rsidRDefault="00B86437" w:rsidP="00B86437">
      <w:pPr>
        <w:shd w:val="clear" w:color="auto" w:fill="FFFFFF"/>
        <w:spacing w:before="450" w:after="450" w:line="663" w:lineRule="atLeast"/>
        <w:outlineLvl w:val="1"/>
        <w:rPr>
          <w:rFonts w:ascii="Roboto" w:eastAsia="Times New Roman" w:hAnsi="Roboto" w:cs="Open Sans"/>
          <w:b/>
          <w:bCs/>
          <w:color w:val="111111"/>
          <w:sz w:val="28"/>
          <w:szCs w:val="28"/>
          <w:lang w:eastAsia="da-DK"/>
        </w:rPr>
      </w:pPr>
      <w:r w:rsidRPr="00B86437">
        <w:rPr>
          <w:rFonts w:ascii="Roboto" w:eastAsia="Times New Roman" w:hAnsi="Roboto" w:cs="Open Sans"/>
          <w:b/>
          <w:bCs/>
          <w:color w:val="111111"/>
          <w:sz w:val="28"/>
          <w:szCs w:val="28"/>
          <w:lang w:eastAsia="da-DK"/>
        </w:rPr>
        <w:t>Sådan gør du</w:t>
      </w:r>
      <w:r>
        <w:rPr>
          <w:rFonts w:ascii="Roboto" w:eastAsia="Times New Roman" w:hAnsi="Roboto" w:cs="Open Sans"/>
          <w:b/>
          <w:bCs/>
          <w:color w:val="111111"/>
          <w:sz w:val="28"/>
          <w:szCs w:val="28"/>
          <w:lang w:eastAsia="da-DK"/>
        </w:rPr>
        <w:br/>
      </w:r>
      <w:r w:rsidRPr="00B86437">
        <w:rPr>
          <w:rFonts w:ascii="Roboto" w:eastAsia="Times New Roman" w:hAnsi="Roboto" w:cs="Open Sans"/>
          <w:b/>
          <w:bCs/>
          <w:color w:val="111111"/>
          <w:sz w:val="24"/>
          <w:szCs w:val="24"/>
          <w:lang w:eastAsia="da-DK"/>
        </w:rPr>
        <w:t>Forberedelse</w:t>
      </w:r>
    </w:p>
    <w:p w14:paraId="08457510" w14:textId="77777777" w:rsidR="00B86437" w:rsidRPr="00B86437" w:rsidRDefault="00B86437" w:rsidP="00B86437">
      <w:pPr>
        <w:numPr>
          <w:ilvl w:val="0"/>
          <w:numId w:val="2"/>
        </w:numPr>
        <w:shd w:val="clear" w:color="auto" w:fill="FFFFFF"/>
        <w:spacing w:before="100" w:beforeAutospacing="1" w:after="100" w:afterAutospacing="1"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Book teatertruppen</w:t>
      </w:r>
    </w:p>
    <w:p w14:paraId="6BA8AEF7" w14:textId="77777777" w:rsidR="00B86437" w:rsidRPr="00B86437" w:rsidRDefault="00B86437" w:rsidP="00B86437">
      <w:pPr>
        <w:numPr>
          <w:ilvl w:val="0"/>
          <w:numId w:val="2"/>
        </w:numPr>
        <w:shd w:val="clear" w:color="auto" w:fill="FFFFFF"/>
        <w:spacing w:before="100" w:beforeAutospacing="1" w:after="100" w:afterAutospacing="1"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 xml:space="preserve">Lav aftale omkring betaling af spillefilmen. Vi havde et glimrende samarbejde med den lokale biograf, der klarede dette for os. Vi så denne film: </w:t>
      </w:r>
      <w:proofErr w:type="spellStart"/>
      <w:r w:rsidRPr="00B86437">
        <w:rPr>
          <w:rFonts w:ascii="Roboto" w:eastAsia="Times New Roman" w:hAnsi="Roboto" w:cs="Open Sans"/>
          <w:color w:val="111111"/>
          <w:sz w:val="24"/>
          <w:szCs w:val="24"/>
          <w:lang w:eastAsia="da-DK"/>
        </w:rPr>
        <w:t>Hokus</w:t>
      </w:r>
      <w:proofErr w:type="spellEnd"/>
      <w:r w:rsidRPr="00B86437">
        <w:rPr>
          <w:rFonts w:ascii="Roboto" w:eastAsia="Times New Roman" w:hAnsi="Roboto" w:cs="Open Sans"/>
          <w:color w:val="111111"/>
          <w:sz w:val="24"/>
          <w:szCs w:val="24"/>
          <w:lang w:eastAsia="da-DK"/>
        </w:rPr>
        <w:t xml:space="preserve"> </w:t>
      </w:r>
      <w:proofErr w:type="spellStart"/>
      <w:r w:rsidRPr="00B86437">
        <w:rPr>
          <w:rFonts w:ascii="Roboto" w:eastAsia="Times New Roman" w:hAnsi="Roboto" w:cs="Open Sans"/>
          <w:color w:val="111111"/>
          <w:sz w:val="24"/>
          <w:szCs w:val="24"/>
          <w:lang w:eastAsia="da-DK"/>
        </w:rPr>
        <w:t>Pokus</w:t>
      </w:r>
      <w:proofErr w:type="spellEnd"/>
      <w:r w:rsidRPr="00B86437">
        <w:rPr>
          <w:rFonts w:ascii="Roboto" w:eastAsia="Times New Roman" w:hAnsi="Roboto" w:cs="Open Sans"/>
          <w:color w:val="111111"/>
          <w:sz w:val="24"/>
          <w:szCs w:val="24"/>
          <w:lang w:eastAsia="da-DK"/>
        </w:rPr>
        <w:t xml:space="preserve"> Alfons Åberg</w:t>
      </w:r>
    </w:p>
    <w:p w14:paraId="414D36DC" w14:textId="77777777" w:rsidR="00B86437" w:rsidRPr="00B86437" w:rsidRDefault="00B86437" w:rsidP="00B86437">
      <w:pPr>
        <w:numPr>
          <w:ilvl w:val="0"/>
          <w:numId w:val="2"/>
        </w:numPr>
        <w:shd w:val="clear" w:color="auto" w:fill="FFFFFF"/>
        <w:spacing w:before="100" w:beforeAutospacing="1" w:after="100" w:afterAutospacing="1"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Lav skabeloner til Alfons Åberg bogmærker</w:t>
      </w:r>
    </w:p>
    <w:p w14:paraId="4A3E7CF3" w14:textId="77777777" w:rsidR="00B86437" w:rsidRPr="00B86437" w:rsidRDefault="00B86437" w:rsidP="00B86437">
      <w:pPr>
        <w:numPr>
          <w:ilvl w:val="0"/>
          <w:numId w:val="2"/>
        </w:numPr>
        <w:shd w:val="clear" w:color="auto" w:fill="FFFFFF"/>
        <w:spacing w:before="100" w:beforeAutospacing="1" w:after="100" w:afterAutospacing="1"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Lav udstillinger med Alfons Åberg-materialer fra biblioteket</w:t>
      </w:r>
    </w:p>
    <w:p w14:paraId="5A4C46C0" w14:textId="77777777" w:rsidR="00B86437" w:rsidRPr="00B86437" w:rsidRDefault="00B86437" w:rsidP="00B86437">
      <w:pPr>
        <w:numPr>
          <w:ilvl w:val="0"/>
          <w:numId w:val="2"/>
        </w:numPr>
        <w:shd w:val="clear" w:color="auto" w:fill="FFFFFF"/>
        <w:spacing w:before="100" w:beforeAutospacing="1" w:after="100" w:afterAutospacing="1"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Find en Alfons Åberg bog til højtlæsning</w:t>
      </w:r>
    </w:p>
    <w:p w14:paraId="3B4310BD" w14:textId="77777777"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b/>
          <w:bCs/>
          <w:color w:val="111111"/>
          <w:sz w:val="24"/>
          <w:szCs w:val="24"/>
          <w:lang w:eastAsia="da-DK"/>
        </w:rPr>
        <w:t>Sæt i gang</w:t>
      </w:r>
    </w:p>
    <w:p w14:paraId="16E5E619" w14:textId="77777777"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Der laves forskellige stationer, som børnene, der kommer på biblioteket, kan besøge.</w:t>
      </w:r>
    </w:p>
    <w:p w14:paraId="0CB912D8" w14:textId="77777777"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De kan gå i et lokale og se film og få popcorn. De kan gå i et andet lokale og lave bogmærker sammen med en person fra børnebiblioteket. De kan se udstillingen med materialer og evt. låne noget af det med hjem. De kan høre højtlæsning i et andet hjørne – og de kan se teaterforestillingen på bestemte tidspunkter.</w:t>
      </w:r>
    </w:p>
    <w:p w14:paraId="3BC76AFB" w14:textId="6C5FE2D7" w:rsidR="00B86437" w:rsidRDefault="00B86437" w:rsidP="00B86437">
      <w:pPr>
        <w:shd w:val="clear" w:color="auto" w:fill="FFFFFF"/>
        <w:spacing w:before="360" w:after="360" w:line="240" w:lineRule="auto"/>
        <w:rPr>
          <w:rFonts w:ascii="Roboto" w:eastAsia="Times New Roman" w:hAnsi="Roboto" w:cs="Open Sans"/>
          <w:b/>
          <w:bCs/>
          <w:color w:val="111111"/>
          <w:sz w:val="24"/>
          <w:szCs w:val="24"/>
          <w:lang w:eastAsia="da-DK"/>
        </w:rPr>
      </w:pPr>
    </w:p>
    <w:p w14:paraId="358E5322" w14:textId="77777777" w:rsidR="00B86437" w:rsidRDefault="00B86437" w:rsidP="00B86437">
      <w:pPr>
        <w:shd w:val="clear" w:color="auto" w:fill="FFFFFF"/>
        <w:spacing w:before="360" w:after="360" w:line="240" w:lineRule="auto"/>
        <w:rPr>
          <w:rFonts w:ascii="Roboto" w:eastAsia="Times New Roman" w:hAnsi="Roboto" w:cs="Open Sans"/>
          <w:b/>
          <w:bCs/>
          <w:color w:val="111111"/>
          <w:sz w:val="24"/>
          <w:szCs w:val="24"/>
          <w:lang w:eastAsia="da-DK"/>
        </w:rPr>
      </w:pPr>
    </w:p>
    <w:p w14:paraId="3314A011" w14:textId="6ED9FCE2"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b/>
          <w:bCs/>
          <w:color w:val="111111"/>
          <w:sz w:val="24"/>
          <w:szCs w:val="24"/>
          <w:lang w:eastAsia="da-DK"/>
        </w:rPr>
        <w:lastRenderedPageBreak/>
        <w:t>Afrunding</w:t>
      </w:r>
    </w:p>
    <w:p w14:paraId="394D7D79" w14:textId="77777777"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Det vigtigste for os var at alle, der kom på børnebiblioteket denne dag, gik derfra igen med en viden om hvem Alfons Åberg var - og måske endda med nogle af hans fortællinger i tasken.</w:t>
      </w:r>
    </w:p>
    <w:p w14:paraId="6CD367DE" w14:textId="77777777"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b/>
          <w:bCs/>
          <w:color w:val="111111"/>
          <w:sz w:val="24"/>
          <w:szCs w:val="24"/>
          <w:lang w:eastAsia="da-DK"/>
        </w:rPr>
        <w:t>Man kunne også...</w:t>
      </w:r>
    </w:p>
    <w:p w14:paraId="0544927C" w14:textId="77777777"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r w:rsidRPr="00B86437">
        <w:rPr>
          <w:rFonts w:ascii="Roboto" w:eastAsia="Times New Roman" w:hAnsi="Roboto" w:cs="Open Sans"/>
          <w:color w:val="111111"/>
          <w:sz w:val="24"/>
          <w:szCs w:val="24"/>
          <w:lang w:eastAsia="da-DK"/>
        </w:rPr>
        <w:t>Lave endnu flere aktiviteter omkring Alfons Åbergs univers. Der kunne laves dukketeaterdukker med Alfons og hans far – og andre personer fra historierne. Man kunne lave dagen kun for fædre og sønner. Man kunne lave en skattejagt, hvor man skulle prøve at finde ud af mysteriet om Alfons mor – for hvor er hun?</w:t>
      </w:r>
    </w:p>
    <w:p w14:paraId="32B442A4" w14:textId="77777777" w:rsidR="00B86437" w:rsidRPr="00B86437" w:rsidRDefault="00B86437" w:rsidP="00B86437">
      <w:pPr>
        <w:shd w:val="clear" w:color="auto" w:fill="FFFFFF"/>
        <w:spacing w:before="450" w:after="450" w:line="663" w:lineRule="atLeast"/>
        <w:outlineLvl w:val="1"/>
        <w:rPr>
          <w:rFonts w:ascii="Roboto" w:eastAsia="Times New Roman" w:hAnsi="Roboto" w:cs="Open Sans"/>
          <w:b/>
          <w:bCs/>
          <w:color w:val="111111"/>
          <w:sz w:val="24"/>
          <w:szCs w:val="24"/>
          <w:lang w:eastAsia="da-DK"/>
        </w:rPr>
      </w:pPr>
      <w:r w:rsidRPr="00B86437">
        <w:rPr>
          <w:rFonts w:ascii="Roboto" w:eastAsia="Times New Roman" w:hAnsi="Roboto" w:cs="Open Sans"/>
          <w:b/>
          <w:bCs/>
          <w:color w:val="111111"/>
          <w:sz w:val="24"/>
          <w:szCs w:val="24"/>
          <w:lang w:eastAsia="da-DK"/>
        </w:rPr>
        <w:t>Materialer</w:t>
      </w:r>
    </w:p>
    <w:p w14:paraId="486D4BC5" w14:textId="77777777" w:rsidR="00B86437" w:rsidRPr="00B86437" w:rsidRDefault="00B86437" w:rsidP="00B86437">
      <w:pPr>
        <w:shd w:val="clear" w:color="auto" w:fill="FFFFFF"/>
        <w:spacing w:before="360" w:after="360" w:line="240" w:lineRule="auto"/>
        <w:rPr>
          <w:rFonts w:ascii="Roboto" w:eastAsia="Times New Roman" w:hAnsi="Roboto" w:cs="Open Sans"/>
          <w:color w:val="111111"/>
          <w:sz w:val="24"/>
          <w:szCs w:val="24"/>
          <w:lang w:eastAsia="da-DK"/>
        </w:rPr>
      </w:pPr>
      <w:hyperlink r:id="rId7" w:tgtFrame="_blank" w:history="1">
        <w:r w:rsidRPr="00B86437">
          <w:rPr>
            <w:rFonts w:ascii="Roboto" w:eastAsia="Times New Roman" w:hAnsi="Roboto" w:cs="Open Sans"/>
            <w:color w:val="037772"/>
            <w:sz w:val="24"/>
            <w:szCs w:val="24"/>
            <w:u w:val="single"/>
            <w:lang w:eastAsia="da-DK"/>
          </w:rPr>
          <w:t>FORESTILLINGER | comedievognen.dk</w:t>
        </w:r>
      </w:hyperlink>
    </w:p>
    <w:p w14:paraId="79DE2DED" w14:textId="10570011" w:rsidR="00E12AF5" w:rsidRPr="00B86437" w:rsidRDefault="00E12AF5">
      <w:pPr>
        <w:rPr>
          <w:rFonts w:ascii="Roboto" w:hAnsi="Roboto"/>
          <w:sz w:val="24"/>
          <w:szCs w:val="24"/>
        </w:rPr>
      </w:pPr>
    </w:p>
    <w:sectPr w:rsidR="00E12AF5" w:rsidRPr="00B8643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43A7" w14:textId="77777777" w:rsidR="004C3062" w:rsidRDefault="004C3062" w:rsidP="00E12AF5">
      <w:pPr>
        <w:spacing w:after="0" w:line="240" w:lineRule="auto"/>
      </w:pPr>
      <w:r>
        <w:separator/>
      </w:r>
    </w:p>
  </w:endnote>
  <w:endnote w:type="continuationSeparator" w:id="0">
    <w:p w14:paraId="23996406" w14:textId="77777777" w:rsidR="004C3062" w:rsidRDefault="004C3062" w:rsidP="00E1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Roboto Black">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F457" w14:textId="5109891C" w:rsidR="00E12AF5" w:rsidRDefault="00E12AF5">
    <w:pPr>
      <w:pStyle w:val="Sidefod"/>
    </w:pPr>
    <w:r w:rsidRPr="009A60EF">
      <w:rPr>
        <w:rFonts w:ascii="Roboto Black" w:hAnsi="Roboto Black"/>
        <w:noProof/>
        <w:color w:val="0F375B"/>
        <w:sz w:val="32"/>
        <w:szCs w:val="32"/>
      </w:rPr>
      <w:drawing>
        <wp:anchor distT="0" distB="0" distL="114300" distR="114300" simplePos="0" relativeHeight="251659264" behindDoc="1" locked="1" layoutInCell="1" allowOverlap="1" wp14:anchorId="75DDD188" wp14:editId="5C046731">
          <wp:simplePos x="0" y="0"/>
          <wp:positionH relativeFrom="page">
            <wp:align>right</wp:align>
          </wp:positionH>
          <wp:positionV relativeFrom="page">
            <wp:align>bottom</wp:align>
          </wp:positionV>
          <wp:extent cx="7548880" cy="2091055"/>
          <wp:effectExtent l="0" t="0" r="0" b="444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d banner_grø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20910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969F" w14:textId="77777777" w:rsidR="004C3062" w:rsidRDefault="004C3062" w:rsidP="00E12AF5">
      <w:pPr>
        <w:spacing w:after="0" w:line="240" w:lineRule="auto"/>
      </w:pPr>
      <w:r>
        <w:separator/>
      </w:r>
    </w:p>
  </w:footnote>
  <w:footnote w:type="continuationSeparator" w:id="0">
    <w:p w14:paraId="03AD1D0C" w14:textId="77777777" w:rsidR="004C3062" w:rsidRDefault="004C3062" w:rsidP="00E1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9E9"/>
    <w:multiLevelType w:val="multilevel"/>
    <w:tmpl w:val="917E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04624"/>
    <w:multiLevelType w:val="multilevel"/>
    <w:tmpl w:val="3922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F5"/>
    <w:rsid w:val="004C3062"/>
    <w:rsid w:val="00B86437"/>
    <w:rsid w:val="00C36730"/>
    <w:rsid w:val="00E12AF5"/>
    <w:rsid w:val="00FE20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CA9F"/>
  <w15:chartTrackingRefBased/>
  <w15:docId w15:val="{61D480C1-8B68-4CB3-825F-66C6243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F5"/>
  </w:style>
  <w:style w:type="paragraph" w:styleId="Overskrift1">
    <w:name w:val="heading 1"/>
    <w:basedOn w:val="Normal"/>
    <w:link w:val="Overskrift1Tegn"/>
    <w:uiPriority w:val="9"/>
    <w:qFormat/>
    <w:rsid w:val="00B86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8643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2A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2AF5"/>
  </w:style>
  <w:style w:type="paragraph" w:styleId="Sidefod">
    <w:name w:val="footer"/>
    <w:basedOn w:val="Normal"/>
    <w:link w:val="SidefodTegn"/>
    <w:uiPriority w:val="99"/>
    <w:unhideWhenUsed/>
    <w:rsid w:val="00E12AF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2AF5"/>
  </w:style>
  <w:style w:type="paragraph" w:styleId="NormalWeb">
    <w:name w:val="Normal (Web)"/>
    <w:basedOn w:val="Normal"/>
    <w:uiPriority w:val="99"/>
    <w:semiHidden/>
    <w:unhideWhenUsed/>
    <w:rsid w:val="00E12AF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B8643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86437"/>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B86437"/>
    <w:rPr>
      <w:color w:val="0000FF"/>
      <w:u w:val="single"/>
    </w:rPr>
  </w:style>
  <w:style w:type="character" w:styleId="Strk">
    <w:name w:val="Strong"/>
    <w:basedOn w:val="Standardskrifttypeiafsnit"/>
    <w:uiPriority w:val="22"/>
    <w:qFormat/>
    <w:rsid w:val="00B86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665138">
      <w:bodyDiv w:val="1"/>
      <w:marLeft w:val="0"/>
      <w:marRight w:val="0"/>
      <w:marTop w:val="0"/>
      <w:marBottom w:val="0"/>
      <w:divBdr>
        <w:top w:val="none" w:sz="0" w:space="0" w:color="auto"/>
        <w:left w:val="none" w:sz="0" w:space="0" w:color="auto"/>
        <w:bottom w:val="none" w:sz="0" w:space="0" w:color="auto"/>
        <w:right w:val="none" w:sz="0" w:space="0" w:color="auto"/>
      </w:divBdr>
      <w:divsChild>
        <w:div w:id="668826053">
          <w:marLeft w:val="0"/>
          <w:marRight w:val="0"/>
          <w:marTop w:val="0"/>
          <w:marBottom w:val="0"/>
          <w:divBdr>
            <w:top w:val="none" w:sz="0" w:space="0" w:color="auto"/>
            <w:left w:val="none" w:sz="0" w:space="0" w:color="auto"/>
            <w:bottom w:val="none" w:sz="0" w:space="0" w:color="auto"/>
            <w:right w:val="none" w:sz="0" w:space="0" w:color="auto"/>
          </w:divBdr>
          <w:divsChild>
            <w:div w:id="1432357285">
              <w:marLeft w:val="0"/>
              <w:marRight w:val="0"/>
              <w:marTop w:val="0"/>
              <w:marBottom w:val="0"/>
              <w:divBdr>
                <w:top w:val="single" w:sz="6" w:space="0" w:color="FFFFFF"/>
                <w:left w:val="single" w:sz="6" w:space="0" w:color="FFFFFF"/>
                <w:bottom w:val="single" w:sz="6" w:space="0" w:color="FFFFFF"/>
                <w:right w:val="single" w:sz="6" w:space="0" w:color="FFFFFF"/>
              </w:divBdr>
            </w:div>
            <w:div w:id="1752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edievognen.dk/forestillin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299</Words>
  <Characters>1578</Characters>
  <Application>Microsoft Office Word</Application>
  <DocSecurity>0</DocSecurity>
  <Lines>28</Lines>
  <Paragraphs>12</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Smedegaard Frederiksen</dc:creator>
  <cp:keywords/>
  <dc:description/>
  <cp:lastModifiedBy>Signe Smedegaard Frederiksen</cp:lastModifiedBy>
  <cp:revision>2</cp:revision>
  <dcterms:created xsi:type="dcterms:W3CDTF">2022-12-14T09:59:00Z</dcterms:created>
  <dcterms:modified xsi:type="dcterms:W3CDTF">2022-12-14T09:59:00Z</dcterms:modified>
</cp:coreProperties>
</file>