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2C4E" w14:textId="088D4600" w:rsidR="00E51CDC" w:rsidRDefault="009A60EF" w:rsidP="004210DA">
      <w:pPr>
        <w:rPr>
          <w:rFonts w:cstheme="minorHAnsi"/>
          <w:b/>
          <w:bCs/>
          <w:color w:val="09406B"/>
          <w:sz w:val="72"/>
          <w:szCs w:val="72"/>
        </w:rPr>
      </w:pPr>
      <w:r w:rsidRPr="009A60EF">
        <w:rPr>
          <w:rFonts w:ascii="Roboto Black" w:hAnsi="Roboto Black"/>
          <w:color w:val="0F375B"/>
          <w:sz w:val="56"/>
          <w:szCs w:val="56"/>
        </w:rPr>
        <w:softHyphen/>
      </w:r>
      <w:r w:rsidRPr="009A60EF">
        <w:rPr>
          <w:rFonts w:ascii="Roboto Black" w:hAnsi="Roboto Black"/>
          <w:color w:val="0F375B"/>
          <w:sz w:val="56"/>
          <w:szCs w:val="56"/>
        </w:rPr>
        <w:softHyphen/>
      </w:r>
      <w:proofErr w:type="spellStart"/>
      <w:r w:rsidR="004210DA">
        <w:rPr>
          <w:rFonts w:cstheme="minorHAnsi"/>
          <w:b/>
          <w:bCs/>
          <w:color w:val="09406B"/>
          <w:sz w:val="72"/>
          <w:szCs w:val="72"/>
        </w:rPr>
        <w:t>Læsecamp</w:t>
      </w:r>
      <w:proofErr w:type="spellEnd"/>
      <w:r w:rsidR="004210DA">
        <w:rPr>
          <w:rFonts w:cstheme="minorHAnsi"/>
          <w:b/>
          <w:bCs/>
          <w:color w:val="09406B"/>
          <w:sz w:val="72"/>
          <w:szCs w:val="72"/>
        </w:rPr>
        <w:t xml:space="preserve"> </w:t>
      </w:r>
      <w:r w:rsidR="00E74DAF">
        <w:rPr>
          <w:rFonts w:cstheme="minorHAnsi"/>
          <w:b/>
          <w:bCs/>
          <w:color w:val="09406B"/>
          <w:sz w:val="72"/>
          <w:szCs w:val="72"/>
        </w:rPr>
        <w:t>på biblioteket</w:t>
      </w:r>
    </w:p>
    <w:p w14:paraId="520CD795" w14:textId="5FAA76DB" w:rsidR="00DF65C5" w:rsidRDefault="00E51CDC" w:rsidP="004210DA">
      <w:pPr>
        <w:rPr>
          <w:rFonts w:cstheme="minorHAnsi"/>
          <w:color w:val="09406B"/>
        </w:rPr>
      </w:pPr>
      <w:r>
        <w:rPr>
          <w:rFonts w:cstheme="minorHAnsi"/>
          <w:b/>
          <w:bCs/>
          <w:color w:val="09406B"/>
          <w:sz w:val="72"/>
          <w:szCs w:val="72"/>
        </w:rPr>
        <w:t>S</w:t>
      </w:r>
      <w:r w:rsidR="004210DA">
        <w:rPr>
          <w:rFonts w:cstheme="minorHAnsi"/>
          <w:b/>
          <w:bCs/>
          <w:color w:val="09406B"/>
          <w:sz w:val="72"/>
          <w:szCs w:val="72"/>
        </w:rPr>
        <w:t>ommer 20</w:t>
      </w:r>
      <w:r w:rsidR="00E74DAF">
        <w:rPr>
          <w:rFonts w:cstheme="minorHAnsi"/>
          <w:b/>
          <w:bCs/>
          <w:color w:val="09406B"/>
          <w:sz w:val="72"/>
          <w:szCs w:val="72"/>
        </w:rPr>
        <w:t>xx</w:t>
      </w:r>
      <w:r w:rsidR="00DF65C5" w:rsidRPr="00DF65C5">
        <w:rPr>
          <w:rFonts w:cstheme="minorHAnsi"/>
          <w:color w:val="09406B"/>
        </w:rPr>
        <w:t xml:space="preserve"> </w:t>
      </w:r>
    </w:p>
    <w:p w14:paraId="5A0AEF79" w14:textId="7FE217D6" w:rsidR="00BB0A46" w:rsidRPr="00616F10" w:rsidRDefault="00BB0A46" w:rsidP="00BB0A46">
      <w:pPr>
        <w:rPr>
          <w:rFonts w:ascii="Arial" w:hAnsi="Arial" w:cs="Arial"/>
          <w:sz w:val="24"/>
          <w:szCs w:val="24"/>
        </w:rPr>
      </w:pPr>
      <w:r>
        <w:rPr>
          <w:rFonts w:cstheme="minorHAnsi"/>
          <w:b/>
          <w:bCs/>
          <w:color w:val="23AD9B"/>
          <w:sz w:val="28"/>
          <w:szCs w:val="28"/>
        </w:rPr>
        <w:t xml:space="preserve">Kære </w:t>
      </w:r>
      <w:proofErr w:type="spellStart"/>
      <w:r>
        <w:rPr>
          <w:rFonts w:cstheme="minorHAnsi"/>
          <w:b/>
          <w:bCs/>
          <w:color w:val="23AD9B"/>
          <w:sz w:val="28"/>
          <w:szCs w:val="28"/>
        </w:rPr>
        <w:t>læsecamp</w:t>
      </w:r>
      <w:proofErr w:type="spellEnd"/>
      <w:r>
        <w:rPr>
          <w:rFonts w:cstheme="minorHAnsi"/>
          <w:b/>
          <w:bCs/>
          <w:color w:val="23AD9B"/>
          <w:sz w:val="28"/>
          <w:szCs w:val="28"/>
        </w:rPr>
        <w:t>-deltager og forældre</w:t>
      </w:r>
    </w:p>
    <w:p w14:paraId="63558E05" w14:textId="77777777" w:rsidR="0093395F" w:rsidRDefault="0093395F" w:rsidP="00DF65C5">
      <w:pPr>
        <w:rPr>
          <w:rFonts w:cstheme="minorHAnsi"/>
          <w:color w:val="09406B"/>
        </w:rPr>
      </w:pPr>
    </w:p>
    <w:p w14:paraId="101CF304" w14:textId="2C8BA066" w:rsidR="00DF65C5" w:rsidRPr="00272D61" w:rsidRDefault="00BB0A46" w:rsidP="00DF65C5">
      <w:pPr>
        <w:rPr>
          <w:rFonts w:cstheme="minorHAnsi"/>
          <w:color w:val="09406B"/>
        </w:rPr>
      </w:pPr>
      <w:r>
        <w:rPr>
          <w:rFonts w:cstheme="minorHAnsi"/>
          <w:color w:val="09406B"/>
        </w:rPr>
        <w:t xml:space="preserve">Så er der ikke længe til vores </w:t>
      </w:r>
      <w:proofErr w:type="spellStart"/>
      <w:r>
        <w:rPr>
          <w:rFonts w:cstheme="minorHAnsi"/>
          <w:color w:val="09406B"/>
        </w:rPr>
        <w:t>læsecamp</w:t>
      </w:r>
      <w:proofErr w:type="spellEnd"/>
      <w:r>
        <w:rPr>
          <w:rFonts w:cstheme="minorHAnsi"/>
          <w:color w:val="09406B"/>
        </w:rPr>
        <w:t xml:space="preserve"> starter, og vi glæder os til at hilse på dig. Inden vi mødes på </w:t>
      </w:r>
      <w:r w:rsidR="00BF686F">
        <w:rPr>
          <w:rFonts w:cstheme="minorHAnsi"/>
          <w:color w:val="09406B"/>
        </w:rPr>
        <w:t>xx</w:t>
      </w:r>
      <w:r w:rsidR="00CB7140">
        <w:rPr>
          <w:rFonts w:cstheme="minorHAnsi"/>
          <w:color w:val="09406B"/>
        </w:rPr>
        <w:t>-dag</w:t>
      </w:r>
      <w:r w:rsidR="00BF686F">
        <w:rPr>
          <w:rFonts w:cstheme="minorHAnsi"/>
          <w:color w:val="09406B"/>
        </w:rPr>
        <w:t xml:space="preserve"> </w:t>
      </w:r>
      <w:r>
        <w:rPr>
          <w:rFonts w:cstheme="minorHAnsi"/>
          <w:color w:val="09406B"/>
        </w:rPr>
        <w:t xml:space="preserve">d. </w:t>
      </w:r>
      <w:r w:rsidR="00BF686F">
        <w:rPr>
          <w:rFonts w:cstheme="minorHAnsi"/>
          <w:color w:val="09406B"/>
        </w:rPr>
        <w:t>xx</w:t>
      </w:r>
      <w:r>
        <w:rPr>
          <w:rFonts w:cstheme="minorHAnsi"/>
          <w:color w:val="09406B"/>
        </w:rPr>
        <w:t>.</w:t>
      </w:r>
      <w:r w:rsidR="00CB7140">
        <w:rPr>
          <w:rFonts w:cstheme="minorHAnsi"/>
          <w:color w:val="09406B"/>
        </w:rPr>
        <w:t>-xx</w:t>
      </w:r>
      <w:r>
        <w:rPr>
          <w:rFonts w:cstheme="minorHAnsi"/>
          <w:color w:val="09406B"/>
        </w:rPr>
        <w:t xml:space="preserve">, er der lige lidt praktiske oplysninger. </w:t>
      </w:r>
    </w:p>
    <w:p w14:paraId="41A3A6A9" w14:textId="6EB291FD" w:rsidR="00DF65C5" w:rsidRPr="00BB0A46" w:rsidRDefault="00BB0A46" w:rsidP="00DF65C5">
      <w:pPr>
        <w:rPr>
          <w:rFonts w:ascii="Arial" w:hAnsi="Arial" w:cs="Arial"/>
          <w:sz w:val="24"/>
          <w:szCs w:val="24"/>
        </w:rPr>
      </w:pPr>
      <w:r>
        <w:rPr>
          <w:rFonts w:cstheme="minorHAnsi"/>
          <w:b/>
          <w:bCs/>
          <w:color w:val="23AD9B"/>
          <w:sz w:val="28"/>
          <w:szCs w:val="28"/>
        </w:rPr>
        <w:t>Når du kommer</w:t>
      </w:r>
    </w:p>
    <w:p w14:paraId="58CFD168" w14:textId="48E97BA4" w:rsidR="00DF65C5" w:rsidRPr="00616F10" w:rsidRDefault="0093395F" w:rsidP="00DF65C5">
      <w:pPr>
        <w:rPr>
          <w:rFonts w:ascii="Arial" w:hAnsi="Arial" w:cs="Arial"/>
        </w:rPr>
      </w:pPr>
      <w:proofErr w:type="spellStart"/>
      <w:r>
        <w:rPr>
          <w:rFonts w:cstheme="minorHAnsi"/>
          <w:color w:val="09406B"/>
        </w:rPr>
        <w:t>Læsecamp</w:t>
      </w:r>
      <w:proofErr w:type="spellEnd"/>
      <w:r>
        <w:rPr>
          <w:rFonts w:cstheme="minorHAnsi"/>
          <w:color w:val="09406B"/>
        </w:rPr>
        <w:t xml:space="preserve"> starter kl. </w:t>
      </w:r>
      <w:r w:rsidR="00A64276">
        <w:rPr>
          <w:rFonts w:cstheme="minorHAnsi"/>
          <w:color w:val="09406B"/>
        </w:rPr>
        <w:t>9</w:t>
      </w:r>
      <w:r>
        <w:rPr>
          <w:rFonts w:cstheme="minorHAnsi"/>
          <w:color w:val="09406B"/>
        </w:rPr>
        <w:t xml:space="preserve">.00 alle dage, men </w:t>
      </w:r>
      <w:r w:rsidR="00CB7140">
        <w:rPr>
          <w:rFonts w:cstheme="minorHAnsi"/>
          <w:color w:val="09406B"/>
        </w:rPr>
        <w:t>biblioteket åbn</w:t>
      </w:r>
      <w:r w:rsidR="001A6A6B">
        <w:rPr>
          <w:rFonts w:cstheme="minorHAnsi"/>
          <w:color w:val="09406B"/>
        </w:rPr>
        <w:t xml:space="preserve">er først kl. 10.00. Du skal derfor gå til den indgang, </w:t>
      </w:r>
      <w:r w:rsidR="006C4F70">
        <w:rPr>
          <w:rFonts w:cstheme="minorHAnsi"/>
          <w:color w:val="09406B"/>
        </w:rPr>
        <w:t>…</w:t>
      </w:r>
    </w:p>
    <w:p w14:paraId="37A161F1" w14:textId="3A2864F3" w:rsidR="00DF65C5" w:rsidRPr="00BB0A46" w:rsidRDefault="00BB0A46" w:rsidP="00DF65C5">
      <w:pPr>
        <w:rPr>
          <w:rFonts w:ascii="Arial" w:hAnsi="Arial" w:cs="Arial"/>
          <w:sz w:val="24"/>
          <w:szCs w:val="24"/>
        </w:rPr>
      </w:pPr>
      <w:r>
        <w:rPr>
          <w:rFonts w:cstheme="minorHAnsi"/>
          <w:b/>
          <w:bCs/>
          <w:color w:val="23AD9B"/>
          <w:sz w:val="28"/>
          <w:szCs w:val="28"/>
        </w:rPr>
        <w:t>Mad og drikke</w:t>
      </w:r>
    </w:p>
    <w:p w14:paraId="31E7811A" w14:textId="21D348BE" w:rsidR="00DF65C5" w:rsidRPr="00616F10" w:rsidRDefault="006C4F70" w:rsidP="00DF65C5">
      <w:pPr>
        <w:rPr>
          <w:rFonts w:ascii="Arial" w:hAnsi="Arial" w:cs="Arial"/>
        </w:rPr>
      </w:pPr>
      <w:r>
        <w:rPr>
          <w:rFonts w:cstheme="minorHAnsi"/>
          <w:color w:val="09406B"/>
        </w:rPr>
        <w:t>Du skal have madpakke med mandag, tirsdag og onsdag. Torsdag giver vi pizza, da det er sidste dag. Alle fire dage sørger vi for noget at drikke samt frugt og andre snacks i løbet af dagen.</w:t>
      </w:r>
    </w:p>
    <w:p w14:paraId="1950A0C8" w14:textId="4C2E0DC0" w:rsidR="00DF65C5" w:rsidRPr="00BB0A46" w:rsidRDefault="00BB0A46" w:rsidP="00DF65C5">
      <w:pPr>
        <w:rPr>
          <w:rFonts w:ascii="Arial" w:hAnsi="Arial" w:cs="Arial"/>
          <w:sz w:val="24"/>
          <w:szCs w:val="24"/>
        </w:rPr>
      </w:pPr>
      <w:r>
        <w:rPr>
          <w:rFonts w:cstheme="minorHAnsi"/>
          <w:b/>
          <w:bCs/>
          <w:color w:val="23AD9B"/>
          <w:sz w:val="28"/>
          <w:szCs w:val="28"/>
        </w:rPr>
        <w:t>Kontaktoplysninger</w:t>
      </w:r>
    </w:p>
    <w:p w14:paraId="5A77A4A4" w14:textId="70DF2E64" w:rsidR="00DF65C5" w:rsidRPr="00616F10" w:rsidRDefault="006C4F70" w:rsidP="00DF65C5">
      <w:pPr>
        <w:rPr>
          <w:rFonts w:ascii="Arial" w:hAnsi="Arial" w:cs="Arial"/>
        </w:rPr>
      </w:pPr>
      <w:r>
        <w:rPr>
          <w:rFonts w:cstheme="minorHAnsi"/>
          <w:color w:val="09406B"/>
        </w:rPr>
        <w:t xml:space="preserve">Vi vil meget gerne have et kontaktnummer, som vi </w:t>
      </w:r>
      <w:r w:rsidR="00CB7140">
        <w:rPr>
          <w:rFonts w:cstheme="minorHAnsi"/>
          <w:color w:val="09406B"/>
        </w:rPr>
        <w:t>k</w:t>
      </w:r>
      <w:r>
        <w:rPr>
          <w:rFonts w:cstheme="minorHAnsi"/>
          <w:color w:val="09406B"/>
        </w:rPr>
        <w:t>an få fat i jeres forældre på, hvis der bliver noget i løbet af ugen. I bedes besvare denne mail og skrive jeres navn og telefonnummer. Hvis I har brug for at få fat i os i løbet af ugen</w:t>
      </w:r>
      <w:r w:rsidR="00B34CAC">
        <w:rPr>
          <w:rFonts w:cstheme="minorHAnsi"/>
          <w:color w:val="09406B"/>
        </w:rPr>
        <w:t>, kan vi kontaktes på følgende numre</w:t>
      </w:r>
      <w:r w:rsidR="00572EAE">
        <w:rPr>
          <w:rFonts w:cstheme="minorHAnsi"/>
          <w:color w:val="09406B"/>
        </w:rPr>
        <w:t xml:space="preserve">: </w:t>
      </w:r>
      <w:proofErr w:type="spellStart"/>
      <w:r w:rsidR="00572EAE">
        <w:rPr>
          <w:rFonts w:cstheme="minorHAnsi"/>
          <w:color w:val="09406B"/>
        </w:rPr>
        <w:t>xxxxxxxx</w:t>
      </w:r>
      <w:proofErr w:type="spellEnd"/>
      <w:r w:rsidR="00993C23">
        <w:rPr>
          <w:rFonts w:cstheme="minorHAnsi"/>
          <w:color w:val="09406B"/>
        </w:rPr>
        <w:t xml:space="preserve">, </w:t>
      </w:r>
      <w:proofErr w:type="spellStart"/>
      <w:r w:rsidR="00993C23">
        <w:rPr>
          <w:rFonts w:cstheme="minorHAnsi"/>
          <w:color w:val="09406B"/>
        </w:rPr>
        <w:t>xxxxxxxx</w:t>
      </w:r>
      <w:proofErr w:type="spellEnd"/>
    </w:p>
    <w:p w14:paraId="1DD26B06" w14:textId="354A1D50" w:rsidR="00BB0A46" w:rsidRPr="00616F10" w:rsidRDefault="00BB0A46" w:rsidP="00BB0A46">
      <w:pPr>
        <w:rPr>
          <w:rFonts w:ascii="Arial" w:hAnsi="Arial" w:cs="Arial"/>
          <w:sz w:val="24"/>
          <w:szCs w:val="24"/>
        </w:rPr>
      </w:pPr>
      <w:r>
        <w:rPr>
          <w:rFonts w:cstheme="minorHAnsi"/>
          <w:b/>
          <w:bCs/>
          <w:color w:val="23AD9B"/>
          <w:sz w:val="28"/>
          <w:szCs w:val="28"/>
        </w:rPr>
        <w:t>Allergener</w:t>
      </w:r>
    </w:p>
    <w:p w14:paraId="37CE4422" w14:textId="403340C0" w:rsidR="00572EAE" w:rsidRDefault="00572EAE" w:rsidP="00572EAE">
      <w:pPr>
        <w:rPr>
          <w:rFonts w:cstheme="minorHAnsi"/>
          <w:color w:val="09406B"/>
        </w:rPr>
      </w:pPr>
      <w:r>
        <w:rPr>
          <w:rFonts w:cstheme="minorHAnsi"/>
          <w:color w:val="09406B"/>
        </w:rPr>
        <w:t xml:space="preserve">Hvis der er noget, du ikke kan tåle at spise eller drikke, er det vigtigt, at vi får besked. Ligeledes er det også vigtigt for os at vide, hvis du fx ikke kan tåle at blive stukket af en hveps. Vi glæder os til nogle dejlige dage med bøger, læsning og hygge. </w:t>
      </w:r>
    </w:p>
    <w:p w14:paraId="45E4E740" w14:textId="21F5B8F8" w:rsidR="00272D61" w:rsidRDefault="00572EAE" w:rsidP="00DF65C5">
      <w:pPr>
        <w:rPr>
          <w:rFonts w:cstheme="minorHAnsi"/>
          <w:color w:val="09406B"/>
        </w:rPr>
      </w:pPr>
      <w:r>
        <w:rPr>
          <w:rFonts w:cstheme="minorHAnsi"/>
          <w:color w:val="09406B"/>
        </w:rPr>
        <w:t>På gensyn</w:t>
      </w:r>
      <w:r w:rsidR="00272D61" w:rsidRPr="00272D61">
        <w:rPr>
          <mc:AlternateContent>
            <mc:Choice Requires="w16se">
              <w:rFonts w:cstheme="minorHAnsi"/>
            </mc:Choice>
            <mc:Fallback>
              <w:rFonts w:ascii="Segoe UI Emoji" w:eastAsia="Segoe UI Emoji" w:hAnsi="Segoe UI Emoji" w:cs="Segoe UI Emoji"/>
            </mc:Fallback>
          </mc:AlternateContent>
          <w:color w:val="09406B"/>
        </w:rPr>
        <mc:AlternateContent>
          <mc:Choice Requires="w16se">
            <w16se:symEx w16se:font="Segoe UI Emoji" w16se:char="1F60A"/>
          </mc:Choice>
          <mc:Fallback>
            <w:t>😊</w:t>
          </mc:Fallback>
        </mc:AlternateContent>
      </w:r>
    </w:p>
    <w:p w14:paraId="1EA65404" w14:textId="55EB7B45" w:rsidR="00DF65C5" w:rsidRPr="00616F10" w:rsidRDefault="00272D61" w:rsidP="00DF65C5">
      <w:pPr>
        <w:rPr>
          <w:rFonts w:ascii="Arial" w:hAnsi="Arial" w:cs="Arial"/>
        </w:rPr>
      </w:pPr>
      <w:r>
        <w:rPr>
          <w:rFonts w:cstheme="minorHAnsi"/>
          <w:color w:val="09406B"/>
        </w:rPr>
        <w:t>XXXX, XXXXX, XXXX</w:t>
      </w:r>
    </w:p>
    <w:p w14:paraId="27917E97" w14:textId="77777777" w:rsidR="00DF65C5" w:rsidRPr="00616F10" w:rsidRDefault="00DF65C5" w:rsidP="00DF65C5">
      <w:pPr>
        <w:rPr>
          <w:rFonts w:ascii="Arial" w:hAnsi="Arial" w:cs="Arial"/>
        </w:rPr>
      </w:pPr>
    </w:p>
    <w:p w14:paraId="13B23502" w14:textId="77777777" w:rsidR="00DF65C5" w:rsidRPr="00616F10" w:rsidRDefault="00DF65C5" w:rsidP="00DF65C5">
      <w:pPr>
        <w:rPr>
          <w:rFonts w:ascii="Arial" w:hAnsi="Arial" w:cs="Arial"/>
        </w:rPr>
      </w:pPr>
    </w:p>
    <w:p w14:paraId="2A818E89" w14:textId="174994C5" w:rsidR="004210DA" w:rsidRDefault="004210DA" w:rsidP="004210DA">
      <w:pPr>
        <w:rPr>
          <w:rFonts w:cstheme="minorHAnsi"/>
          <w:b/>
          <w:bCs/>
          <w:color w:val="23AD9B"/>
          <w:sz w:val="28"/>
          <w:szCs w:val="28"/>
        </w:rPr>
      </w:pPr>
    </w:p>
    <w:p w14:paraId="46123317" w14:textId="77777777" w:rsidR="00993C23" w:rsidRPr="004210DA" w:rsidRDefault="00993C23" w:rsidP="004210DA">
      <w:pPr>
        <w:rPr>
          <w:sz w:val="24"/>
          <w:szCs w:val="24"/>
        </w:rPr>
      </w:pPr>
    </w:p>
    <w:sectPr w:rsidR="00993C23" w:rsidRPr="004210DA" w:rsidSect="005B45F8">
      <w:headerReference w:type="default" r:id="rId10"/>
      <w:footerReference w:type="default" r:id="rId11"/>
      <w:pgSz w:w="11906" w:h="16838"/>
      <w:pgMar w:top="1701"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9593" w14:textId="77777777" w:rsidR="006C30C4" w:rsidRDefault="006C30C4" w:rsidP="009A60EF">
      <w:pPr>
        <w:spacing w:after="0" w:line="240" w:lineRule="auto"/>
      </w:pPr>
      <w:r>
        <w:separator/>
      </w:r>
    </w:p>
  </w:endnote>
  <w:endnote w:type="continuationSeparator" w:id="0">
    <w:p w14:paraId="0E7204C2" w14:textId="77777777" w:rsidR="006C30C4" w:rsidRDefault="006C30C4" w:rsidP="009A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lack">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B50C" w14:textId="4342AB8D" w:rsidR="005B45F8" w:rsidRDefault="005B45F8">
    <w:pPr>
      <w:pStyle w:val="Sidefod"/>
    </w:pPr>
    <w:r w:rsidRPr="009A60EF">
      <w:rPr>
        <w:rFonts w:ascii="Roboto Black" w:hAnsi="Roboto Black"/>
        <w:noProof/>
        <w:color w:val="0F375B"/>
        <w:sz w:val="32"/>
        <w:szCs w:val="32"/>
      </w:rPr>
      <w:drawing>
        <wp:anchor distT="0" distB="0" distL="114300" distR="114300" simplePos="0" relativeHeight="251661312" behindDoc="1" locked="1" layoutInCell="1" allowOverlap="1" wp14:anchorId="6FBC181C" wp14:editId="693E37D6">
          <wp:simplePos x="0" y="0"/>
          <wp:positionH relativeFrom="page">
            <wp:align>right</wp:align>
          </wp:positionH>
          <wp:positionV relativeFrom="page">
            <wp:align>bottom</wp:align>
          </wp:positionV>
          <wp:extent cx="7548880" cy="1497330"/>
          <wp:effectExtent l="0" t="0" r="0" b="762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7548880" cy="1497330"/>
                  </a:xfrm>
                  <a:prstGeom prst="rect">
                    <a:avLst/>
                  </a:prstGeom>
                </pic:spPr>
              </pic:pic>
            </a:graphicData>
          </a:graphic>
          <wp14:sizeRelH relativeFrom="page">
            <wp14:pctWidth>0</wp14:pctWidth>
          </wp14:sizeRelH>
          <wp14:sizeRelV relativeFrom="page">
            <wp14:pctHeight>0</wp14:pctHeight>
          </wp14:sizeRelV>
        </wp:anchor>
      </w:drawing>
    </w:r>
  </w:p>
  <w:p w14:paraId="69B3B715" w14:textId="77777777" w:rsidR="005B45F8" w:rsidRDefault="005B45F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CB4F" w14:textId="77777777" w:rsidR="006C30C4" w:rsidRDefault="006C30C4" w:rsidP="009A60EF">
      <w:pPr>
        <w:spacing w:after="0" w:line="240" w:lineRule="auto"/>
      </w:pPr>
      <w:r>
        <w:separator/>
      </w:r>
    </w:p>
  </w:footnote>
  <w:footnote w:type="continuationSeparator" w:id="0">
    <w:p w14:paraId="2332BE00" w14:textId="77777777" w:rsidR="006C30C4" w:rsidRDefault="006C30C4" w:rsidP="009A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C85C" w14:textId="68EF3F15" w:rsidR="005B45F8" w:rsidRDefault="005B45F8">
    <w:pPr>
      <w:pStyle w:val="Sidehoved"/>
    </w:pPr>
    <w:r>
      <w:rPr>
        <w:rFonts w:ascii="Roboto Black" w:hAnsi="Roboto Black"/>
        <w:noProof/>
        <w:color w:val="0F375B"/>
        <w:sz w:val="56"/>
        <w:szCs w:val="56"/>
      </w:rPr>
      <w:drawing>
        <wp:anchor distT="0" distB="0" distL="114300" distR="114300" simplePos="0" relativeHeight="251659264" behindDoc="1" locked="0" layoutInCell="1" allowOverlap="1" wp14:anchorId="3D53EEC2" wp14:editId="136B43BA">
          <wp:simplePos x="0" y="0"/>
          <wp:positionH relativeFrom="page">
            <wp:posOffset>2985135</wp:posOffset>
          </wp:positionH>
          <wp:positionV relativeFrom="paragraph">
            <wp:posOffset>-1093333</wp:posOffset>
          </wp:positionV>
          <wp:extent cx="4685103" cy="1942604"/>
          <wp:effectExtent l="0" t="0" r="1270" b="63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
                    <a:extLst>
                      <a:ext uri="{28A0092B-C50C-407E-A947-70E740481C1C}">
                        <a14:useLocalDpi xmlns:a14="http://schemas.microsoft.com/office/drawing/2010/main" val="0"/>
                      </a:ext>
                    </a:extLst>
                  </a:blip>
                  <a:stretch>
                    <a:fillRect/>
                  </a:stretch>
                </pic:blipFill>
                <pic:spPr>
                  <a:xfrm rot="10800000">
                    <a:off x="0" y="0"/>
                    <a:ext cx="4685103" cy="19426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DED"/>
    <w:multiLevelType w:val="hybridMultilevel"/>
    <w:tmpl w:val="73784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1694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6QviATzIJtu9+ROKwj7tkyNOfU7XG5zuJCkxnCQpnUFUAsUnADpN+kJQ5+CdqW"/>
  </w:docVars>
  <w:rsids>
    <w:rsidRoot w:val="009A60EF"/>
    <w:rsid w:val="0003224C"/>
    <w:rsid w:val="000A7B98"/>
    <w:rsid w:val="000E438C"/>
    <w:rsid w:val="001A6A6B"/>
    <w:rsid w:val="00211E01"/>
    <w:rsid w:val="0025474E"/>
    <w:rsid w:val="00257C59"/>
    <w:rsid w:val="00272D61"/>
    <w:rsid w:val="002F4DC5"/>
    <w:rsid w:val="00331577"/>
    <w:rsid w:val="004210DA"/>
    <w:rsid w:val="00572EAE"/>
    <w:rsid w:val="005B45F8"/>
    <w:rsid w:val="006C30C4"/>
    <w:rsid w:val="006C4F70"/>
    <w:rsid w:val="007112B7"/>
    <w:rsid w:val="0093395F"/>
    <w:rsid w:val="00993C23"/>
    <w:rsid w:val="009A60EF"/>
    <w:rsid w:val="00A64276"/>
    <w:rsid w:val="00B34CAC"/>
    <w:rsid w:val="00BB0A46"/>
    <w:rsid w:val="00BF686F"/>
    <w:rsid w:val="00CB7140"/>
    <w:rsid w:val="00DF65C5"/>
    <w:rsid w:val="00E51CDC"/>
    <w:rsid w:val="00E60BF5"/>
    <w:rsid w:val="00E74D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68B6"/>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60EF"/>
  </w:style>
  <w:style w:type="table" w:styleId="Tabel-Gitter">
    <w:name w:val="Table Grid"/>
    <w:basedOn w:val="Tabel-Normal"/>
    <w:uiPriority w:val="39"/>
    <w:rsid w:val="0042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F6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C654E4D0D76A43AFA82656CA4761E7" ma:contentTypeVersion="16" ma:contentTypeDescription="Opret et nyt dokument." ma:contentTypeScope="" ma:versionID="ee0fe628cd848d2872362d1d4c598ce4">
  <xsd:schema xmlns:xsd="http://www.w3.org/2001/XMLSchema" xmlns:xs="http://www.w3.org/2001/XMLSchema" xmlns:p="http://schemas.microsoft.com/office/2006/metadata/properties" xmlns:ns2="fffa5e11-0341-4743-a687-6190211c5f21" xmlns:ns3="a8070353-b9f0-4a22-a4a8-bcdc4a8d229d" targetNamespace="http://schemas.microsoft.com/office/2006/metadata/properties" ma:root="true" ma:fieldsID="6431c38a67326cf9a7823a8210f0da3a" ns2:_="" ns3:_="">
    <xsd:import namespace="fffa5e11-0341-4743-a687-6190211c5f21"/>
    <xsd:import namespace="a8070353-b9f0-4a22-a4a8-bcdc4a8d2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a5e11-0341-4743-a687-6190211c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99b1d6fa-7396-4be3-b0e0-255b88a4d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70353-b9f0-4a22-a4a8-bcdc4a8d229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c17e5f5d-0f51-4cf6-90a0-45000f777ebc}" ma:internalName="TaxCatchAll" ma:showField="CatchAllData" ma:web="a8070353-b9f0-4a22-a4a8-bcdc4a8d2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070353-b9f0-4a22-a4a8-bcdc4a8d229d" xsi:nil="true"/>
    <lcf76f155ced4ddcb4097134ff3c332f xmlns="fffa5e11-0341-4743-a687-6190211c5f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4D4C10-F5E4-4679-89CF-781C8CD26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a5e11-0341-4743-a687-6190211c5f21"/>
    <ds:schemaRef ds:uri="a8070353-b9f0-4a22-a4a8-bcdc4a8d2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BE023-2E9C-4229-B3FF-83FE271A360A}">
  <ds:schemaRefs>
    <ds:schemaRef ds:uri="http://schemas.microsoft.com/sharepoint/v3/contenttype/forms"/>
  </ds:schemaRefs>
</ds:datastoreItem>
</file>

<file path=customXml/itemProps3.xml><?xml version="1.0" encoding="utf-8"?>
<ds:datastoreItem xmlns:ds="http://schemas.openxmlformats.org/officeDocument/2006/customXml" ds:itemID="{BE67A579-CA16-4D97-96E6-15A93D992895}">
  <ds:schemaRefs>
    <ds:schemaRef ds:uri="http://schemas.microsoft.com/office/2006/metadata/properties"/>
    <ds:schemaRef ds:uri="http://schemas.microsoft.com/office/infopath/2007/PartnerControls"/>
    <ds:schemaRef ds:uri="a8070353-b9f0-4a22-a4a8-bcdc4a8d229d"/>
    <ds:schemaRef ds:uri="fffa5e11-0341-4743-a687-6190211c5f2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957</Characters>
  <Application>Microsoft Office Word</Application>
  <DocSecurity>0</DocSecurity>
  <Lines>29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Camilla Kvist Jepsen</cp:lastModifiedBy>
  <cp:revision>16</cp:revision>
  <dcterms:created xsi:type="dcterms:W3CDTF">2024-04-30T11:24:00Z</dcterms:created>
  <dcterms:modified xsi:type="dcterms:W3CDTF">2024-04-30T11:37:00Z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0x01010004C654E4D0D76A43AFA82656CA4761E7</vt:lpwstr>
  </property>
</Properties>
</file>