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26560" w14:textId="0395802B" w:rsidR="00312BA8" w:rsidRPr="00312BA8" w:rsidRDefault="00312BA8" w:rsidP="00312BA8">
      <w:pPr>
        <w:spacing w:line="240" w:lineRule="auto"/>
        <w:rPr>
          <w:rFonts w:ascii="72 Black" w:hAnsi="72 Black" w:cs="72 Black"/>
          <w:color w:val="3B2E65"/>
          <w:sz w:val="104"/>
          <w:szCs w:val="104"/>
        </w:rPr>
      </w:pPr>
      <w:r>
        <w:rPr>
          <w:noProof/>
          <w:color w:val="3B2E65"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7D0F3115" wp14:editId="7B8DFAD0">
            <wp:simplePos x="0" y="0"/>
            <wp:positionH relativeFrom="page">
              <wp:align>left</wp:align>
            </wp:positionH>
            <wp:positionV relativeFrom="paragraph">
              <wp:posOffset>-646703</wp:posOffset>
            </wp:positionV>
            <wp:extent cx="7730490" cy="10934663"/>
            <wp:effectExtent l="0" t="0" r="3810" b="635"/>
            <wp:wrapNone/>
            <wp:docPr id="118372368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72368" name="Billede 11837236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0490" cy="109346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2BA8">
        <w:rPr>
          <w:rFonts w:ascii="72 Black" w:hAnsi="72 Black" w:cs="72 Black"/>
          <w:color w:val="3B2E65"/>
          <w:sz w:val="104"/>
          <w:szCs w:val="104"/>
        </w:rPr>
        <w:t xml:space="preserve">GØR LÆSNING </w:t>
      </w:r>
      <w:r w:rsidRPr="00312BA8">
        <w:rPr>
          <w:rFonts w:ascii="72 Black" w:hAnsi="72 Black" w:cs="72 Black"/>
          <w:color w:val="3B2E65"/>
          <w:sz w:val="104"/>
          <w:szCs w:val="104"/>
        </w:rPr>
        <w:br/>
      </w:r>
      <w:r w:rsidRPr="00312BA8">
        <w:rPr>
          <w:rFonts w:ascii="72 Black" w:hAnsi="72 Black" w:cs="72 Black"/>
          <w:color w:val="3B2E65"/>
          <w:sz w:val="104"/>
          <w:szCs w:val="104"/>
        </w:rPr>
        <w:t>TIL ET SPIL</w:t>
      </w:r>
    </w:p>
    <w:p w14:paraId="3FC7FBF3" w14:textId="23F4B311" w:rsidR="00312BA8" w:rsidRPr="00312BA8" w:rsidRDefault="00312BA8" w:rsidP="00312BA8">
      <w:pPr>
        <w:rPr>
          <w:color w:val="3B2E65"/>
          <w:sz w:val="32"/>
          <w:szCs w:val="32"/>
        </w:rPr>
      </w:pPr>
      <w:r w:rsidRPr="00312BA8">
        <w:rPr>
          <w:color w:val="3B2E65"/>
          <w:sz w:val="32"/>
          <w:szCs w:val="32"/>
        </w:rPr>
        <w:t>Læsespillet er et sjovt og motiverende spil, hvor dit barn kan udfordre sig selv med læsning og opleve, at bøger og historier åbner nye verdener.</w:t>
      </w:r>
    </w:p>
    <w:p w14:paraId="6E9E5672" w14:textId="77777777" w:rsidR="00312BA8" w:rsidRDefault="00312BA8" w:rsidP="00312BA8">
      <w:pPr>
        <w:rPr>
          <w:b/>
          <w:bCs/>
          <w:color w:val="3B2E65"/>
        </w:rPr>
      </w:pPr>
    </w:p>
    <w:p w14:paraId="2EAF54E0" w14:textId="67096616" w:rsidR="00312BA8" w:rsidRPr="00312BA8" w:rsidRDefault="00312BA8" w:rsidP="00312BA8">
      <w:pPr>
        <w:rPr>
          <w:b/>
          <w:bCs/>
          <w:color w:val="3B2E65"/>
        </w:rPr>
      </w:pPr>
      <w:r w:rsidRPr="00312BA8">
        <w:rPr>
          <w:b/>
          <w:bCs/>
          <w:color w:val="3B2E65"/>
        </w:rPr>
        <w:t xml:space="preserve">Sådan kommer I </w:t>
      </w:r>
      <w:proofErr w:type="spellStart"/>
      <w:r w:rsidRPr="00312BA8">
        <w:rPr>
          <w:b/>
          <w:bCs/>
          <w:color w:val="3B2E65"/>
        </w:rPr>
        <w:t>i</w:t>
      </w:r>
      <w:proofErr w:type="spellEnd"/>
      <w:r w:rsidRPr="00312BA8">
        <w:rPr>
          <w:b/>
          <w:bCs/>
          <w:color w:val="3B2E65"/>
        </w:rPr>
        <w:t xml:space="preserve"> gang:</w:t>
      </w:r>
    </w:p>
    <w:p w14:paraId="1757EA1F" w14:textId="77777777" w:rsidR="00312BA8" w:rsidRPr="00312BA8" w:rsidRDefault="00312BA8" w:rsidP="00312BA8">
      <w:pPr>
        <w:pStyle w:val="Listeafsnit"/>
        <w:numPr>
          <w:ilvl w:val="0"/>
          <w:numId w:val="1"/>
        </w:numPr>
        <w:rPr>
          <w:color w:val="3B2E65"/>
        </w:rPr>
      </w:pPr>
      <w:r w:rsidRPr="00312BA8">
        <w:rPr>
          <w:color w:val="3B2E65"/>
        </w:rPr>
        <w:t>Besøg jeres lokale bibliotek sammen med dit barn i betjent tid.</w:t>
      </w:r>
    </w:p>
    <w:p w14:paraId="22BD6B73" w14:textId="77777777" w:rsidR="00312BA8" w:rsidRPr="00312BA8" w:rsidRDefault="00312BA8" w:rsidP="00312BA8">
      <w:pPr>
        <w:pStyle w:val="Listeafsnit"/>
        <w:numPr>
          <w:ilvl w:val="0"/>
          <w:numId w:val="1"/>
        </w:numPr>
        <w:rPr>
          <w:color w:val="3B2E65"/>
        </w:rPr>
      </w:pPr>
      <w:r w:rsidRPr="00312BA8">
        <w:rPr>
          <w:color w:val="3B2E65"/>
        </w:rPr>
        <w:t>Henvend jer i børnebiblioteket og få et spilhæfte.</w:t>
      </w:r>
    </w:p>
    <w:p w14:paraId="57CFD97E" w14:textId="77777777" w:rsidR="00312BA8" w:rsidRPr="00312BA8" w:rsidRDefault="00312BA8" w:rsidP="00312BA8">
      <w:pPr>
        <w:pStyle w:val="Listeafsnit"/>
        <w:numPr>
          <w:ilvl w:val="0"/>
          <w:numId w:val="1"/>
        </w:numPr>
        <w:rPr>
          <w:color w:val="3B2E65"/>
        </w:rPr>
      </w:pPr>
      <w:r w:rsidRPr="00312BA8">
        <w:rPr>
          <w:color w:val="3B2E65"/>
        </w:rPr>
        <w:t>I hæftet finder I 3 læseudfordringer (</w:t>
      </w:r>
      <w:proofErr w:type="spellStart"/>
      <w:r w:rsidRPr="00312BA8">
        <w:rPr>
          <w:color w:val="3B2E65"/>
        </w:rPr>
        <w:t>challenges</w:t>
      </w:r>
      <w:proofErr w:type="spellEnd"/>
      <w:r w:rsidRPr="00312BA8">
        <w:rPr>
          <w:color w:val="3B2E65"/>
        </w:rPr>
        <w:t>), som dit barn skal gennemføre.</w:t>
      </w:r>
    </w:p>
    <w:p w14:paraId="5BD791E3" w14:textId="77777777" w:rsidR="00312BA8" w:rsidRPr="00312BA8" w:rsidRDefault="00312BA8" w:rsidP="00312BA8">
      <w:pPr>
        <w:rPr>
          <w:b/>
          <w:bCs/>
          <w:color w:val="3B2E65"/>
        </w:rPr>
      </w:pPr>
      <w:r w:rsidRPr="00312BA8">
        <w:rPr>
          <w:b/>
          <w:bCs/>
          <w:color w:val="3B2E65"/>
        </w:rPr>
        <w:t xml:space="preserve">Når I har gennemført en </w:t>
      </w:r>
      <w:proofErr w:type="spellStart"/>
      <w:r w:rsidRPr="00312BA8">
        <w:rPr>
          <w:b/>
          <w:bCs/>
          <w:color w:val="3B2E65"/>
        </w:rPr>
        <w:t>challenge</w:t>
      </w:r>
      <w:proofErr w:type="spellEnd"/>
      <w:r w:rsidRPr="00312BA8">
        <w:rPr>
          <w:b/>
          <w:bCs/>
          <w:color w:val="3B2E65"/>
        </w:rPr>
        <w:t xml:space="preserve"> …</w:t>
      </w:r>
    </w:p>
    <w:p w14:paraId="78048681" w14:textId="77777777" w:rsidR="00312BA8" w:rsidRPr="00312BA8" w:rsidRDefault="00312BA8" w:rsidP="00312BA8">
      <w:pPr>
        <w:pStyle w:val="Listeafsnit"/>
        <w:numPr>
          <w:ilvl w:val="0"/>
          <w:numId w:val="2"/>
        </w:numPr>
        <w:rPr>
          <w:color w:val="3B2E65"/>
        </w:rPr>
      </w:pPr>
      <w:r w:rsidRPr="00312BA8">
        <w:rPr>
          <w:color w:val="3B2E65"/>
        </w:rPr>
        <w:t>Skal I komme tilbage på biblioteket med det udfyldte hæfte</w:t>
      </w:r>
      <w:proofErr w:type="gramStart"/>
      <w:r w:rsidRPr="00312BA8">
        <w:rPr>
          <w:color w:val="3B2E65"/>
        </w:rPr>
        <w:t>.</w:t>
      </w:r>
      <w:proofErr w:type="gramEnd"/>
    </w:p>
    <w:p w14:paraId="60A90948" w14:textId="77777777" w:rsidR="00312BA8" w:rsidRPr="00312BA8" w:rsidRDefault="00312BA8" w:rsidP="00312BA8">
      <w:pPr>
        <w:pStyle w:val="Listeafsnit"/>
        <w:numPr>
          <w:ilvl w:val="0"/>
          <w:numId w:val="2"/>
        </w:numPr>
        <w:rPr>
          <w:color w:val="3B2E65"/>
        </w:rPr>
      </w:pPr>
      <w:r w:rsidRPr="00312BA8">
        <w:rPr>
          <w:color w:val="3B2E65"/>
        </w:rPr>
        <w:t xml:space="preserve">Dit barn får et klistermærke og nogle ting, som skal bruges til den næste udfordring </w:t>
      </w:r>
    </w:p>
    <w:p w14:paraId="4FD60A43" w14:textId="777D79CE" w:rsidR="00312BA8" w:rsidRPr="00312BA8" w:rsidRDefault="00312BA8" w:rsidP="00312BA8">
      <w:pPr>
        <w:rPr>
          <w:b/>
          <w:bCs/>
          <w:color w:val="3B2E65"/>
        </w:rPr>
      </w:pPr>
      <w:r w:rsidRPr="00312BA8">
        <w:rPr>
          <w:b/>
          <w:bCs/>
          <w:color w:val="3B2E65"/>
        </w:rPr>
        <w:t xml:space="preserve">Når alle 3 </w:t>
      </w:r>
      <w:proofErr w:type="spellStart"/>
      <w:r w:rsidRPr="00312BA8">
        <w:rPr>
          <w:b/>
          <w:bCs/>
          <w:color w:val="3B2E65"/>
        </w:rPr>
        <w:t>challenges</w:t>
      </w:r>
      <w:proofErr w:type="spellEnd"/>
      <w:r w:rsidRPr="00312BA8">
        <w:rPr>
          <w:b/>
          <w:bCs/>
          <w:color w:val="3B2E65"/>
        </w:rPr>
        <w:t xml:space="preserve"> er gennemført …</w:t>
      </w:r>
    </w:p>
    <w:p w14:paraId="615496E3" w14:textId="77777777" w:rsidR="00312BA8" w:rsidRPr="00312BA8" w:rsidRDefault="00312BA8" w:rsidP="00312BA8">
      <w:pPr>
        <w:pStyle w:val="Listeafsnit"/>
        <w:numPr>
          <w:ilvl w:val="0"/>
          <w:numId w:val="3"/>
        </w:numPr>
        <w:rPr>
          <w:b/>
          <w:bCs/>
          <w:color w:val="3B2E65"/>
        </w:rPr>
      </w:pPr>
      <w:r w:rsidRPr="00312BA8">
        <w:rPr>
          <w:color w:val="3B2E65"/>
        </w:rPr>
        <w:t xml:space="preserve">Har dit barn vundet Læsespillet – </w:t>
      </w:r>
      <w:r w:rsidRPr="00312BA8">
        <w:rPr>
          <w:b/>
          <w:bCs/>
          <w:color w:val="3B2E65"/>
        </w:rPr>
        <w:t xml:space="preserve">der venter en fed præmie! Hent den på biblioteket </w:t>
      </w:r>
    </w:p>
    <w:p w14:paraId="052D678C" w14:textId="77777777" w:rsidR="00312BA8" w:rsidRPr="00312BA8" w:rsidRDefault="00312BA8" w:rsidP="00312BA8">
      <w:pPr>
        <w:rPr>
          <w:b/>
          <w:bCs/>
          <w:color w:val="3B2E65"/>
        </w:rPr>
      </w:pPr>
      <w:r w:rsidRPr="00312BA8">
        <w:rPr>
          <w:b/>
          <w:bCs/>
          <w:color w:val="3B2E65"/>
        </w:rPr>
        <w:t>Forældrenes rolle:</w:t>
      </w:r>
    </w:p>
    <w:p w14:paraId="39EA1A9C" w14:textId="77777777" w:rsidR="00312BA8" w:rsidRPr="00312BA8" w:rsidRDefault="00312BA8" w:rsidP="00312BA8">
      <w:pPr>
        <w:pStyle w:val="Listeafsnit"/>
        <w:numPr>
          <w:ilvl w:val="0"/>
          <w:numId w:val="3"/>
        </w:numPr>
        <w:spacing w:line="276" w:lineRule="auto"/>
        <w:rPr>
          <w:color w:val="3B2E65"/>
        </w:rPr>
      </w:pPr>
      <w:r w:rsidRPr="00312BA8">
        <w:rPr>
          <w:color w:val="3B2E65"/>
        </w:rPr>
        <w:t>Hjælp dit barn med at vælge bøger, der passer til alderen og læselysten.</w:t>
      </w:r>
    </w:p>
    <w:p w14:paraId="650BA7B7" w14:textId="77777777" w:rsidR="00312BA8" w:rsidRPr="00312BA8" w:rsidRDefault="00312BA8" w:rsidP="00312BA8">
      <w:pPr>
        <w:pStyle w:val="Listeafsnit"/>
        <w:numPr>
          <w:ilvl w:val="0"/>
          <w:numId w:val="3"/>
        </w:numPr>
        <w:spacing w:line="276" w:lineRule="auto"/>
        <w:rPr>
          <w:color w:val="3B2E65"/>
        </w:rPr>
      </w:pPr>
      <w:r w:rsidRPr="00312BA8">
        <w:rPr>
          <w:color w:val="3B2E65"/>
        </w:rPr>
        <w:t>Vær med til at skabe læseglæde: læs højt sammen, tal om historierne og hep på undervejs.</w:t>
      </w:r>
    </w:p>
    <w:p w14:paraId="0B2DF78B" w14:textId="77777777" w:rsidR="00312BA8" w:rsidRPr="00312BA8" w:rsidRDefault="00312BA8" w:rsidP="00312BA8">
      <w:pPr>
        <w:pStyle w:val="Listeafsnit"/>
        <w:numPr>
          <w:ilvl w:val="0"/>
          <w:numId w:val="3"/>
        </w:numPr>
        <w:spacing w:line="276" w:lineRule="auto"/>
        <w:rPr>
          <w:color w:val="3B2E65"/>
        </w:rPr>
      </w:pPr>
      <w:r w:rsidRPr="00312BA8">
        <w:rPr>
          <w:b/>
          <w:bCs/>
          <w:color w:val="3B2E65"/>
        </w:rPr>
        <w:t>Husk</w:t>
      </w:r>
      <w:r w:rsidRPr="00312BA8">
        <w:rPr>
          <w:color w:val="3B2E65"/>
        </w:rPr>
        <w:t xml:space="preserve">: Det vigtigste er, at barnet oplever at læsning er sjovt og spændende – ikke hvor hurtigt </w:t>
      </w:r>
      <w:proofErr w:type="gramStart"/>
      <w:r w:rsidRPr="00312BA8">
        <w:rPr>
          <w:color w:val="3B2E65"/>
        </w:rPr>
        <w:t>de  klarer</w:t>
      </w:r>
      <w:proofErr w:type="gramEnd"/>
      <w:r w:rsidRPr="00312BA8">
        <w:rPr>
          <w:color w:val="3B2E65"/>
        </w:rPr>
        <w:t xml:space="preserve"> udfordringerne. Og alt litteratur tæller – lydbøger, tegneserier, </w:t>
      </w:r>
      <w:proofErr w:type="spellStart"/>
      <w:r w:rsidRPr="00312BA8">
        <w:rPr>
          <w:color w:val="3B2E65"/>
        </w:rPr>
        <w:t>manga</w:t>
      </w:r>
      <w:proofErr w:type="spellEnd"/>
      <w:r w:rsidRPr="00312BA8">
        <w:rPr>
          <w:color w:val="3B2E65"/>
        </w:rPr>
        <w:t xml:space="preserve"> og fagbøger. </w:t>
      </w:r>
    </w:p>
    <w:p w14:paraId="7D7E3DB9" w14:textId="77777777" w:rsidR="00312BA8" w:rsidRPr="00312BA8" w:rsidRDefault="00312BA8" w:rsidP="00312BA8">
      <w:pPr>
        <w:rPr>
          <w:b/>
          <w:bCs/>
          <w:color w:val="3B2E65"/>
        </w:rPr>
      </w:pPr>
      <w:r w:rsidRPr="00312BA8">
        <w:rPr>
          <w:b/>
          <w:bCs/>
          <w:color w:val="3B2E65"/>
        </w:rPr>
        <w:t>Hvor lang tid tager det?</w:t>
      </w:r>
    </w:p>
    <w:p w14:paraId="6F12E52E" w14:textId="77777777" w:rsidR="00312BA8" w:rsidRPr="00312BA8" w:rsidRDefault="00312BA8" w:rsidP="00312BA8">
      <w:pPr>
        <w:pStyle w:val="Listeafsnit"/>
        <w:numPr>
          <w:ilvl w:val="0"/>
          <w:numId w:val="4"/>
        </w:numPr>
        <w:rPr>
          <w:color w:val="3B2E65"/>
        </w:rPr>
      </w:pPr>
      <w:r w:rsidRPr="00312BA8">
        <w:rPr>
          <w:color w:val="3B2E65"/>
        </w:rPr>
        <w:t>I bestemmer selv tempoet – nogle børn gennemfører på få uger, andre bruger længere tid.</w:t>
      </w:r>
    </w:p>
    <w:p w14:paraId="033D5B4C" w14:textId="77777777" w:rsidR="00312BA8" w:rsidRPr="00312BA8" w:rsidRDefault="00312BA8">
      <w:pPr>
        <w:rPr>
          <w:color w:val="3B2E65"/>
        </w:rPr>
      </w:pPr>
    </w:p>
    <w:p w14:paraId="6D408E76" w14:textId="77777777" w:rsidR="00312BA8" w:rsidRPr="00312BA8" w:rsidRDefault="00312BA8" w:rsidP="00312BA8">
      <w:pPr>
        <w:rPr>
          <w:b/>
          <w:bCs/>
          <w:color w:val="3B2E65"/>
        </w:rPr>
      </w:pPr>
      <w:r w:rsidRPr="00312BA8">
        <w:rPr>
          <w:b/>
          <w:bCs/>
          <w:color w:val="3B2E65"/>
        </w:rPr>
        <w:t xml:space="preserve">God fornøjelse med Læsespillet – vi glæder os til at se jer på biblioteket! </w:t>
      </w:r>
    </w:p>
    <w:p w14:paraId="7BE2D2E0" w14:textId="115DAC87" w:rsidR="00312BA8" w:rsidRPr="00312BA8" w:rsidRDefault="00312BA8">
      <w:pPr>
        <w:rPr>
          <w:color w:val="3B2E65"/>
        </w:rPr>
      </w:pPr>
      <w:r>
        <w:rPr>
          <w:b/>
          <w:bCs/>
          <w:noProof/>
          <w:color w:val="3B2E65"/>
        </w:rPr>
        <w:drawing>
          <wp:anchor distT="0" distB="0" distL="114300" distR="114300" simplePos="0" relativeHeight="251659264" behindDoc="1" locked="0" layoutInCell="1" allowOverlap="1" wp14:anchorId="51B0753C" wp14:editId="42C0DA92">
            <wp:simplePos x="0" y="0"/>
            <wp:positionH relativeFrom="margin">
              <wp:posOffset>6045200</wp:posOffset>
            </wp:positionH>
            <wp:positionV relativeFrom="page">
              <wp:posOffset>9652000</wp:posOffset>
            </wp:positionV>
            <wp:extent cx="838200" cy="838200"/>
            <wp:effectExtent l="0" t="0" r="0" b="0"/>
            <wp:wrapNone/>
            <wp:docPr id="1738870698" name="Bille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870698" name="Billede 173887069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12BA8" w:rsidRPr="00312BA8" w:rsidSect="00312BA8">
      <w:footerReference w:type="default" r:id="rId10"/>
      <w:pgSz w:w="11906" w:h="16838"/>
      <w:pgMar w:top="720" w:right="720" w:bottom="720" w:left="720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053FF" w14:textId="77777777" w:rsidR="00235FC8" w:rsidRDefault="00235FC8" w:rsidP="00312BA8">
      <w:pPr>
        <w:spacing w:after="0" w:line="240" w:lineRule="auto"/>
      </w:pPr>
      <w:r>
        <w:separator/>
      </w:r>
    </w:p>
  </w:endnote>
  <w:endnote w:type="continuationSeparator" w:id="0">
    <w:p w14:paraId="73091C70" w14:textId="77777777" w:rsidR="00235FC8" w:rsidRDefault="00235FC8" w:rsidP="00312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72 Black">
    <w:panose1 w:val="020B0A04030603020204"/>
    <w:charset w:val="00"/>
    <w:family w:val="swiss"/>
    <w:pitch w:val="variable"/>
    <w:sig w:usb0="A00002EF" w:usb1="5000205B" w:usb2="00000008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8FB1E" w14:textId="59A4CF20" w:rsidR="00312BA8" w:rsidRDefault="00312BA8">
    <w:pPr>
      <w:pStyle w:val="Sidefod"/>
    </w:pPr>
  </w:p>
  <w:p w14:paraId="19AF9950" w14:textId="3D97FF41" w:rsidR="00312BA8" w:rsidRDefault="00312BA8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C7F2C" w14:textId="77777777" w:rsidR="00235FC8" w:rsidRDefault="00235FC8" w:rsidP="00312BA8">
      <w:pPr>
        <w:spacing w:after="0" w:line="240" w:lineRule="auto"/>
      </w:pPr>
      <w:r>
        <w:separator/>
      </w:r>
    </w:p>
  </w:footnote>
  <w:footnote w:type="continuationSeparator" w:id="0">
    <w:p w14:paraId="1744E375" w14:textId="77777777" w:rsidR="00235FC8" w:rsidRDefault="00235FC8" w:rsidP="00312B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71EBF"/>
    <w:multiLevelType w:val="hybridMultilevel"/>
    <w:tmpl w:val="96BE963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B0D9B"/>
    <w:multiLevelType w:val="hybridMultilevel"/>
    <w:tmpl w:val="27CE74E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FB3228"/>
    <w:multiLevelType w:val="hybridMultilevel"/>
    <w:tmpl w:val="BB1469E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F24437"/>
    <w:multiLevelType w:val="hybridMultilevel"/>
    <w:tmpl w:val="8D3467C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8315515">
    <w:abstractNumId w:val="2"/>
  </w:num>
  <w:num w:numId="2" w16cid:durableId="360664946">
    <w:abstractNumId w:val="0"/>
  </w:num>
  <w:num w:numId="3" w16cid:durableId="2046056760">
    <w:abstractNumId w:val="1"/>
  </w:num>
  <w:num w:numId="4" w16cid:durableId="4014166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BA8"/>
    <w:rsid w:val="00235FC8"/>
    <w:rsid w:val="00312BA8"/>
    <w:rsid w:val="00604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5F01EB"/>
  <w15:chartTrackingRefBased/>
  <w15:docId w15:val="{55EFC3CF-78B6-40B7-9B36-301331D94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12B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12B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12B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12B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12B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12B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12B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12B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12B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12B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12B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12B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12BA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12BA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12BA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12BA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12BA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12BA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312B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12B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12B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12B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12B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312BA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312BA8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312BA8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12B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12BA8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312BA8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312B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12BA8"/>
  </w:style>
  <w:style w:type="paragraph" w:styleId="Sidefod">
    <w:name w:val="footer"/>
    <w:basedOn w:val="Normal"/>
    <w:link w:val="SidefodTegn"/>
    <w:uiPriority w:val="99"/>
    <w:unhideWhenUsed/>
    <w:rsid w:val="00312B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12B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A1CBAB-F4C2-4D0B-8F52-26F7BF18A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177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Rosenquist Weinkouff</dc:creator>
  <cp:keywords/>
  <dc:description/>
  <cp:lastModifiedBy>Rebecca Rosenquist Weinkouff</cp:lastModifiedBy>
  <cp:revision>1</cp:revision>
  <dcterms:created xsi:type="dcterms:W3CDTF">2026-09-23T11:48:00Z</dcterms:created>
  <dcterms:modified xsi:type="dcterms:W3CDTF">2026-09-23T11:57:00Z</dcterms:modified>
</cp:coreProperties>
</file>