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E93D" w14:textId="77777777" w:rsidR="006748C3" w:rsidRDefault="006748C3" w:rsidP="006748C3"/>
    <w:p w14:paraId="072C93AF" w14:textId="77777777" w:rsidR="006748C3" w:rsidRDefault="006748C3" w:rsidP="006748C3"/>
    <w:p w14:paraId="743E070B" w14:textId="77777777" w:rsidR="006748C3" w:rsidRDefault="006748C3" w:rsidP="006748C3"/>
    <w:p w14:paraId="287DC7C8" w14:textId="0481CCD6" w:rsidR="006748C3" w:rsidRDefault="006C35B9" w:rsidP="00D40349">
      <w:pPr>
        <w:spacing w:line="276" w:lineRule="auto"/>
        <w:jc w:val="center"/>
        <w:textAlignment w:val="baseline"/>
        <w:outlineLvl w:val="1"/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</w:pPr>
      <w:r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  <w:t xml:space="preserve">Giv </w:t>
      </w:r>
      <w:r w:rsidR="00B83AE2"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  <w:t>dine elever</w:t>
      </w:r>
      <w:r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  <w:t xml:space="preserve"> en </w:t>
      </w:r>
      <w:r w:rsidR="000271D8"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  <w:t xml:space="preserve">talerstol – og </w:t>
      </w:r>
      <w:r w:rsidR="00D910D5"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  <w:t>styrk deres demokratiske muskler</w:t>
      </w:r>
    </w:p>
    <w:p w14:paraId="158249AA" w14:textId="77777777" w:rsidR="002F6F49" w:rsidRDefault="002F6F49" w:rsidP="00D40349">
      <w:pPr>
        <w:spacing w:line="276" w:lineRule="auto"/>
        <w:jc w:val="center"/>
        <w:textAlignment w:val="baseline"/>
        <w:outlineLvl w:val="1"/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</w:pPr>
    </w:p>
    <w:p w14:paraId="0E3CC224" w14:textId="77777777" w:rsidR="0057000C" w:rsidRDefault="0057000C" w:rsidP="00FD4169">
      <w:pPr>
        <w:spacing w:line="276" w:lineRule="auto"/>
        <w:textAlignment w:val="baseline"/>
        <w:outlineLvl w:val="1"/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</w:pPr>
    </w:p>
    <w:p w14:paraId="16029486" w14:textId="1091CC8C" w:rsidR="00A17F34" w:rsidRDefault="00016A2D" w:rsidP="00FD4169">
      <w:pPr>
        <w:spacing w:line="276" w:lineRule="auto"/>
        <w:textAlignment w:val="baseline"/>
        <w:outlineLvl w:val="1"/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</w:pPr>
      <w:r w:rsidRPr="00FD416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Med </w:t>
      </w:r>
      <w:r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Børnenes N</w:t>
      </w:r>
      <w:r w:rsidRPr="00FD416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ytårstale som ramme </w:t>
      </w:r>
      <w:r w:rsidR="00B1418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tilbyder </w:t>
      </w:r>
      <w:r w:rsidR="007B4806" w:rsidRPr="00114D22">
        <w:rPr>
          <w:rFonts w:ascii="Aptos" w:hAnsi="Aptos" w:cs="Neue Haas Grotesk Text Pro 55 R"/>
        </w:rPr>
        <w:t>UNICEF Danmark</w:t>
      </w:r>
      <w:r w:rsidR="00B1418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 </w:t>
      </w:r>
      <w:r w:rsidR="00F648E4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sammen med folkebibliotekerne</w:t>
      </w:r>
      <w:r w:rsidR="00B1418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 </w:t>
      </w:r>
      <w:r w:rsidR="003E21FC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et undervisningsmateriale og et samarbejde med folkebiblioteket med fokus </w:t>
      </w:r>
      <w:r w:rsidR="0051588D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på,</w:t>
      </w:r>
      <w:r w:rsidR="003E21FC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 at </w:t>
      </w:r>
      <w:r w:rsidR="00A17F34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elever på mellemtrin og i udskolingen </w:t>
      </w:r>
      <w:r w:rsidRPr="00FD416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kan øve sig i at forme deres synspunkter og formidle dem til relevante modtagere. </w:t>
      </w:r>
    </w:p>
    <w:p w14:paraId="721A87FD" w14:textId="77777777" w:rsidR="00A17F34" w:rsidRDefault="00A17F34" w:rsidP="00FD4169">
      <w:pPr>
        <w:spacing w:line="276" w:lineRule="auto"/>
        <w:textAlignment w:val="baseline"/>
        <w:outlineLvl w:val="1"/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</w:pPr>
    </w:p>
    <w:p w14:paraId="14C875D3" w14:textId="12FF5904" w:rsidR="0019306C" w:rsidRDefault="0019306C" w:rsidP="00FD4169">
      <w:pPr>
        <w:spacing w:line="276" w:lineRule="auto"/>
        <w:textAlignment w:val="baseline"/>
        <w:outlineLvl w:val="1"/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</w:pPr>
      <w:r w:rsidRPr="00114D22">
        <w:rPr>
          <w:rFonts w:ascii="Aptos" w:hAnsi="Aptos"/>
          <w:b/>
          <w:bCs/>
        </w:rPr>
        <w:t>Børnenes Nytårstale</w:t>
      </w:r>
      <w:r w:rsidR="00AF07D3">
        <w:rPr>
          <w:rFonts w:ascii="Aptos" w:hAnsi="Aptos"/>
          <w:b/>
          <w:bCs/>
        </w:rPr>
        <w:t xml:space="preserve"> som undervisningsforløb</w:t>
      </w:r>
    </w:p>
    <w:p w14:paraId="2E6D86FA" w14:textId="6906B34F" w:rsidR="002F6F49" w:rsidRDefault="003960EF" w:rsidP="00FD4169">
      <w:pPr>
        <w:spacing w:line="276" w:lineRule="auto"/>
        <w:textAlignment w:val="baseline"/>
        <w:outlineLvl w:val="1"/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Genn</w:t>
      </w:r>
      <w:r w:rsidR="00C439B3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em</w:t>
      </w:r>
      <w:r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 </w:t>
      </w:r>
      <w:r w:rsidR="00FD4169" w:rsidRPr="00FD416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Børnenes Nytårstale</w:t>
      </w:r>
      <w:r w:rsidR="00724227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 </w:t>
      </w:r>
      <w:r w:rsidR="002C3F58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får dine elever erfaring med at tage del i den demokratiske samtale, når de både øver sig i at forme deres synspunkter, formidle dem til relevante modtagere </w:t>
      </w:r>
      <w:r w:rsidR="00ED0538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i det offentlige rum.</w:t>
      </w:r>
    </w:p>
    <w:p w14:paraId="20ECFA61" w14:textId="77777777" w:rsidR="000266B6" w:rsidRDefault="000266B6" w:rsidP="006748C3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30A1C5A4" w14:textId="3747C667" w:rsidR="00BA5AAD" w:rsidRPr="00114D22" w:rsidRDefault="00BA5AAD" w:rsidP="006748C3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Målgruppe: </w:t>
      </w:r>
      <w:r w:rsidR="0032606F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 w:rsidR="0032606F">
        <w:rPr>
          <w:rFonts w:ascii="Aptos" w:hAnsi="Aptos" w:cs="Neue Haas Grotesk Text Pro 55 R"/>
        </w:rPr>
        <w:t>M</w:t>
      </w:r>
      <w:r w:rsidRPr="00114D22">
        <w:rPr>
          <w:rFonts w:ascii="Aptos" w:hAnsi="Aptos" w:cs="Neue Haas Grotesk Text Pro 55 R"/>
        </w:rPr>
        <w:t>ellemtrin</w:t>
      </w:r>
    </w:p>
    <w:p w14:paraId="09CC255F" w14:textId="77777777" w:rsidR="0032606F" w:rsidRDefault="0032606F" w:rsidP="006748C3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589C0AE0" w14:textId="5EF2608C" w:rsidR="00415F5B" w:rsidRDefault="00415F5B" w:rsidP="006748C3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Forløb</w:t>
      </w:r>
      <w:r w:rsidR="000266B6" w:rsidRPr="00114D22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:</w:t>
      </w:r>
      <w:r w:rsidR="00BA5AAD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</w:t>
      </w:r>
      <w:r w:rsidR="0032606F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 w:rsidR="00647170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1</w:t>
      </w:r>
      <w:r w:rsidR="004A4F33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-2</w:t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lektion – </w:t>
      </w:r>
      <w:r w:rsidR="00E931CA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U</w:t>
      </w:r>
      <w:r w:rsidR="009E1AA9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ndervisningsmateriale fra UNICEF</w:t>
      </w:r>
      <w:r w:rsidR="00E931CA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på skolen</w:t>
      </w:r>
    </w:p>
    <w:p w14:paraId="61784245" w14:textId="7ED97C05" w:rsidR="000266B6" w:rsidRDefault="00415F5B" w:rsidP="00173D0B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 w:rsidR="00647170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2 lektioner – </w:t>
      </w:r>
      <w:r w:rsidR="00C50ECF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E</w:t>
      </w:r>
      <w:r w:rsidR="00647170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vent på </w:t>
      </w:r>
      <w:r w:rsidR="002363DF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folkebiblioteket</w:t>
      </w:r>
    </w:p>
    <w:p w14:paraId="0087C8AF" w14:textId="14ADCF7F" w:rsidR="00173D0B" w:rsidRDefault="00173D0B" w:rsidP="00173D0B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 w:rsidR="00CB4573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2-3 lektioner – </w:t>
      </w:r>
      <w:r w:rsidR="00C50ECF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B</w:t>
      </w:r>
      <w:r w:rsidR="00CB4573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earbejdning</w:t>
      </w:r>
      <w:r w:rsidR="004A4F33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af taler</w:t>
      </w:r>
      <w:r w:rsidR="00CB4573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og forberedelse på skolen</w:t>
      </w:r>
    </w:p>
    <w:p w14:paraId="5D1BBC47" w14:textId="2E49E595" w:rsidR="000C3D2E" w:rsidRDefault="001143F6" w:rsidP="006748C3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  <w:t xml:space="preserve">2-3 lektioner – </w:t>
      </w:r>
      <w:r w:rsidR="004A4F33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E</w:t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vent</w:t>
      </w:r>
      <w:r w:rsidR="00CB4490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d.</w:t>
      </w:r>
      <w:r w:rsidR="000C3D2E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20. november 2026</w:t>
      </w:r>
      <w:r w:rsidR="00E10F79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på </w:t>
      </w:r>
      <w:r w:rsidR="002363DF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folkebiblioteket</w:t>
      </w:r>
    </w:p>
    <w:p w14:paraId="25164BCC" w14:textId="77777777" w:rsidR="00306A4C" w:rsidRDefault="00306A4C" w:rsidP="00306A4C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4EE06A14" w14:textId="77777777" w:rsidR="00306A4C" w:rsidRPr="00114D22" w:rsidRDefault="00306A4C" w:rsidP="00306A4C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Pris:</w:t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  <w:t>0 kr.</w:t>
      </w:r>
    </w:p>
    <w:p w14:paraId="2026DF07" w14:textId="77777777" w:rsidR="00F648E4" w:rsidRDefault="00F648E4" w:rsidP="006A7907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4A4F80F4" w14:textId="3EC73AD8" w:rsidR="00141E1E" w:rsidRDefault="00141E1E" w:rsidP="00141E1E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Kontakt</w:t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  <w:t xml:space="preserve"> </w:t>
      </w:r>
      <w:r w:rsidRPr="00114D22">
        <w:rPr>
          <w:rFonts w:ascii="Aptos" w:eastAsia="Times New Roman" w:hAnsi="Aptos" w:cs="Arial"/>
          <w:color w:val="0A0D14"/>
          <w:kern w:val="0"/>
          <w:highlight w:val="yellow"/>
          <w:bdr w:val="none" w:sz="0" w:space="0" w:color="auto" w:frame="1"/>
          <w:lang w:eastAsia="da-DK"/>
          <w14:ligatures w14:val="none"/>
        </w:rPr>
        <w:t>[Indsæt kontaktoplysninger]</w:t>
      </w:r>
    </w:p>
    <w:p w14:paraId="30B10F52" w14:textId="77777777" w:rsidR="007748FF" w:rsidRDefault="007748FF" w:rsidP="00141E1E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4E6089B5" w14:textId="6712EB14" w:rsidR="00F648E4" w:rsidRPr="00114D22" w:rsidRDefault="00F648E4" w:rsidP="00141E1E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54C9E6D1" w14:textId="159633F6" w:rsidR="00306A4C" w:rsidRPr="00114D22" w:rsidRDefault="0019306C" w:rsidP="00306A4C">
      <w:pPr>
        <w:spacing w:line="276" w:lineRule="auto"/>
        <w:textAlignment w:val="baseline"/>
        <w:rPr>
          <w:rStyle w:val="Hyperlink"/>
          <w:rFonts w:ascii="Aptos" w:hAnsi="Aptos" w:cs="Neue Haas Grotesk Text Pro 55 R"/>
          <w:color w:val="000000" w:themeColor="text1"/>
        </w:rPr>
      </w:pPr>
      <w:r>
        <w:rPr>
          <w:rFonts w:ascii="Aptos" w:hAnsi="Aptos"/>
          <w:b/>
          <w:bCs/>
        </w:rPr>
        <w:t>Mere o</w:t>
      </w:r>
      <w:r w:rsidR="00306A4C" w:rsidRPr="00114D22">
        <w:rPr>
          <w:rFonts w:ascii="Aptos" w:hAnsi="Aptos"/>
          <w:b/>
          <w:bCs/>
        </w:rPr>
        <w:t xml:space="preserve">m Børnenes Nytårstale </w:t>
      </w:r>
      <w:r w:rsidR="00306A4C" w:rsidRPr="00114D22">
        <w:rPr>
          <w:rFonts w:ascii="Aptos" w:hAnsi="Aptos"/>
          <w:b/>
          <w:bCs/>
        </w:rPr>
        <w:br/>
      </w:r>
      <w:r w:rsidR="00306A4C" w:rsidRPr="00114D22">
        <w:rPr>
          <w:rFonts w:ascii="Aptos" w:hAnsi="Aptos" w:cs="Neue Haas Grotesk Text Pro 55 R"/>
        </w:rPr>
        <w:t>Du kan finde undervisningsmaterialet</w:t>
      </w:r>
      <w:r w:rsidR="00977A2D">
        <w:rPr>
          <w:rFonts w:ascii="Aptos" w:hAnsi="Aptos" w:cs="Neue Haas Grotesk Text Pro 55 R"/>
        </w:rPr>
        <w:t xml:space="preserve"> og læse meget mere om Børnenes</w:t>
      </w:r>
      <w:r w:rsidR="00306A4C" w:rsidRPr="00114D22">
        <w:rPr>
          <w:rFonts w:ascii="Aptos" w:hAnsi="Aptos" w:cs="Neue Haas Grotesk Text Pro 55 R"/>
        </w:rPr>
        <w:t xml:space="preserve"> Nytårstale </w:t>
      </w:r>
      <w:r w:rsidR="00977A2D">
        <w:rPr>
          <w:rFonts w:ascii="Aptos" w:hAnsi="Aptos" w:cs="Neue Haas Grotesk Text Pro 55 R"/>
        </w:rPr>
        <w:t>på</w:t>
      </w:r>
      <w:r w:rsidR="00306A4C" w:rsidRPr="00114D22">
        <w:rPr>
          <w:rFonts w:ascii="Aptos" w:hAnsi="Aptos" w:cs="Neue Haas Grotesk Text Pro 55 R"/>
        </w:rPr>
        <w:t xml:space="preserve">: </w:t>
      </w:r>
      <w:hyperlink r:id="rId9" w:history="1">
        <w:r w:rsidR="00306A4C" w:rsidRPr="00114D22">
          <w:rPr>
            <w:rStyle w:val="Hyperlink"/>
            <w:rFonts w:ascii="Aptos" w:hAnsi="Aptos" w:cs="Neue Haas Grotesk Text Pro 55 R"/>
          </w:rPr>
          <w:t>www.unicef.dk/nytaarstale</w:t>
        </w:r>
      </w:hyperlink>
      <w:r w:rsidR="00306A4C" w:rsidRPr="00114D22">
        <w:rPr>
          <w:rStyle w:val="Hyperlink"/>
          <w:rFonts w:ascii="Aptos" w:hAnsi="Aptos" w:cs="Neue Haas Grotesk Text Pro 55 R"/>
        </w:rPr>
        <w:br/>
      </w:r>
    </w:p>
    <w:p w14:paraId="052C44D7" w14:textId="77777777" w:rsidR="006748C3" w:rsidRPr="00114D22" w:rsidRDefault="006748C3" w:rsidP="006748C3">
      <w:pPr>
        <w:spacing w:line="276" w:lineRule="auto"/>
        <w:textAlignment w:val="baseline"/>
        <w:rPr>
          <w:rFonts w:ascii="Aptos" w:hAnsi="Aptos"/>
          <w:b/>
          <w:bCs/>
        </w:rPr>
      </w:pPr>
    </w:p>
    <w:p w14:paraId="22AF9920" w14:textId="77777777" w:rsidR="001D649E" w:rsidRDefault="006748C3" w:rsidP="006748C3">
      <w:pPr>
        <w:spacing w:line="276" w:lineRule="auto"/>
        <w:textAlignment w:val="baseline"/>
        <w:rPr>
          <w:rStyle w:val="Hyperlink"/>
          <w:rFonts w:ascii="Aptos" w:hAnsi="Aptos" w:cs="Neue Haas Grotesk Text Pro 55 R"/>
          <w:color w:val="000000" w:themeColor="text1"/>
          <w:u w:val="none"/>
        </w:rPr>
      </w:pPr>
      <w:r w:rsidRPr="001D649E">
        <w:rPr>
          <w:rStyle w:val="Hyperlink"/>
          <w:rFonts w:ascii="Aptos" w:hAnsi="Aptos" w:cs="Neue Haas Grotesk Text Pro 55 R"/>
          <w:color w:val="000000" w:themeColor="text1"/>
          <w:u w:val="none"/>
        </w:rPr>
        <w:t xml:space="preserve">Med venlig hilsen </w:t>
      </w:r>
    </w:p>
    <w:p w14:paraId="74460093" w14:textId="2A13791F" w:rsidR="001D649E" w:rsidRDefault="006748C3" w:rsidP="006748C3">
      <w:pPr>
        <w:spacing w:line="276" w:lineRule="auto"/>
        <w:textAlignment w:val="baseline"/>
        <w:rPr>
          <w:rStyle w:val="Hyperlink"/>
          <w:rFonts w:ascii="Aptos" w:hAnsi="Aptos" w:cs="Neue Haas Grotesk Text Pro 55 R"/>
          <w:color w:val="000000" w:themeColor="text1"/>
          <w:u w:val="none"/>
        </w:rPr>
      </w:pP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[indsæt navn</w:t>
      </w:r>
      <w:r w:rsidR="000018E5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 xml:space="preserve"> på kontaktperson</w:t>
      </w: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]</w:t>
      </w:r>
      <w:r w:rsidRPr="001D649E">
        <w:rPr>
          <w:rStyle w:val="Hyperlink"/>
          <w:rFonts w:ascii="Aptos" w:hAnsi="Aptos" w:cs="Neue Haas Grotesk Text Pro 55 R"/>
          <w:color w:val="000000" w:themeColor="text1"/>
          <w:u w:val="none"/>
        </w:rPr>
        <w:t xml:space="preserve"> </w:t>
      </w:r>
    </w:p>
    <w:p w14:paraId="4E4D4C56" w14:textId="04FD0FF0" w:rsidR="000018E5" w:rsidRDefault="000018E5" w:rsidP="000018E5">
      <w:pPr>
        <w:spacing w:line="276" w:lineRule="auto"/>
        <w:textAlignment w:val="baseline"/>
        <w:rPr>
          <w:rStyle w:val="Hyperlink"/>
          <w:rFonts w:ascii="Aptos" w:hAnsi="Aptos" w:cs="Neue Haas Grotesk Text Pro 55 R"/>
          <w:color w:val="000000" w:themeColor="text1"/>
          <w:u w:val="none"/>
        </w:rPr>
      </w:pP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 xml:space="preserve">[indsæt </w:t>
      </w:r>
      <w:r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mail</w:t>
      </w:r>
      <w:r w:rsidR="001C6073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 xml:space="preserve"> / tlf.</w:t>
      </w:r>
      <w:r w:rsidR="005F5B0A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nr</w:t>
      </w: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]</w:t>
      </w:r>
      <w:r w:rsidRPr="001D649E">
        <w:rPr>
          <w:rStyle w:val="Hyperlink"/>
          <w:rFonts w:ascii="Aptos" w:hAnsi="Aptos" w:cs="Neue Haas Grotesk Text Pro 55 R"/>
          <w:color w:val="000000" w:themeColor="text1"/>
          <w:u w:val="none"/>
        </w:rPr>
        <w:t xml:space="preserve"> </w:t>
      </w:r>
    </w:p>
    <w:p w14:paraId="48D23068" w14:textId="124735A7" w:rsidR="006748C3" w:rsidRPr="001D649E" w:rsidRDefault="000018E5" w:rsidP="006748C3">
      <w:pPr>
        <w:spacing w:line="276" w:lineRule="auto"/>
        <w:textAlignment w:val="baseline"/>
        <w:rPr>
          <w:rFonts w:ascii="Aptos" w:hAnsi="Aptos" w:cs="Neue Haas Grotesk Text Pro 55 R"/>
          <w:color w:val="000000" w:themeColor="text1"/>
        </w:rPr>
      </w:pP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[</w:t>
      </w:r>
      <w:r w:rsidR="001C6073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xxxxx Bibliotekerne</w:t>
      </w: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]</w:t>
      </w:r>
      <w:r w:rsidRPr="001D649E">
        <w:rPr>
          <w:rStyle w:val="Hyperlink"/>
          <w:rFonts w:ascii="Aptos" w:hAnsi="Aptos" w:cs="Neue Haas Grotesk Text Pro 55 R"/>
          <w:color w:val="000000" w:themeColor="text1"/>
          <w:u w:val="none"/>
        </w:rPr>
        <w:t xml:space="preserve"> </w:t>
      </w:r>
      <w:r w:rsidR="006748C3" w:rsidRPr="001D649E">
        <w:rPr>
          <w:rStyle w:val="Hyperlink"/>
          <w:rFonts w:ascii="Aptos" w:hAnsi="Aptos" w:cs="Neue Haas Grotesk Text Pro 55 R"/>
          <w:color w:val="000000" w:themeColor="text1"/>
          <w:u w:val="none"/>
        </w:rPr>
        <w:t>Bibliotekerne</w:t>
      </w:r>
    </w:p>
    <w:p w14:paraId="679DB6E1" w14:textId="77777777" w:rsidR="006748C3" w:rsidRPr="00114D22" w:rsidRDefault="006748C3" w:rsidP="006748C3"/>
    <w:p w14:paraId="4A69208D" w14:textId="77777777" w:rsidR="00130049" w:rsidRPr="006748C3" w:rsidRDefault="00130049" w:rsidP="006748C3"/>
    <w:sectPr w:rsidR="00130049" w:rsidRPr="006748C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F943" w14:textId="77777777" w:rsidR="000A5B81" w:rsidRDefault="000A5B81" w:rsidP="00432902">
      <w:r>
        <w:separator/>
      </w:r>
    </w:p>
  </w:endnote>
  <w:endnote w:type="continuationSeparator" w:id="0">
    <w:p w14:paraId="0ED7C6FD" w14:textId="77777777" w:rsidR="000A5B81" w:rsidRDefault="000A5B81" w:rsidP="0043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 55 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4D6A" w14:textId="105B03B9" w:rsidR="00432902" w:rsidRDefault="006748C3">
    <w:pPr>
      <w:pStyle w:val="Sidefo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167856A" wp14:editId="16BA9316">
          <wp:simplePos x="0" y="0"/>
          <wp:positionH relativeFrom="column">
            <wp:posOffset>2741295</wp:posOffset>
          </wp:positionH>
          <wp:positionV relativeFrom="paragraph">
            <wp:posOffset>5715</wp:posOffset>
          </wp:positionV>
          <wp:extent cx="1375410" cy="338455"/>
          <wp:effectExtent l="0" t="0" r="0" b="0"/>
          <wp:wrapNone/>
          <wp:docPr id="1613819685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19685" name="Picture 1" descr="A blue text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29"/>
                  <a:stretch/>
                </pic:blipFill>
                <pic:spPr bwMode="auto">
                  <a:xfrm>
                    <a:off x="0" y="0"/>
                    <a:ext cx="1375410" cy="338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18F40EA" wp14:editId="61FC7719">
          <wp:simplePos x="0" y="0"/>
          <wp:positionH relativeFrom="column">
            <wp:posOffset>4770120</wp:posOffset>
          </wp:positionH>
          <wp:positionV relativeFrom="paragraph">
            <wp:posOffset>-1256665</wp:posOffset>
          </wp:positionV>
          <wp:extent cx="1534160" cy="1725295"/>
          <wp:effectExtent l="0" t="0" r="2540" b="1905"/>
          <wp:wrapNone/>
          <wp:docPr id="1149679980" name="Picture 3" descr="A person standing in front of a group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679980" name="Picture 3" descr="A person standing in front of a group of peop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172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902">
      <w:rPr>
        <w:noProof/>
      </w:rPr>
      <w:drawing>
        <wp:anchor distT="0" distB="0" distL="114300" distR="114300" simplePos="0" relativeHeight="251658242" behindDoc="1" locked="0" layoutInCell="1" allowOverlap="1" wp14:anchorId="1DEF87DC" wp14:editId="0EAA8D94">
          <wp:simplePos x="0" y="0"/>
          <wp:positionH relativeFrom="column">
            <wp:posOffset>-404909</wp:posOffset>
          </wp:positionH>
          <wp:positionV relativeFrom="paragraph">
            <wp:posOffset>53975</wp:posOffset>
          </wp:positionV>
          <wp:extent cx="2798445" cy="284480"/>
          <wp:effectExtent l="0" t="0" r="0" b="0"/>
          <wp:wrapNone/>
          <wp:docPr id="11949793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979302" name="Picture 119497930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4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20CB" w14:textId="77777777" w:rsidR="000A5B81" w:rsidRDefault="000A5B81" w:rsidP="00432902">
      <w:r>
        <w:separator/>
      </w:r>
    </w:p>
  </w:footnote>
  <w:footnote w:type="continuationSeparator" w:id="0">
    <w:p w14:paraId="4148EF16" w14:textId="77777777" w:rsidR="000A5B81" w:rsidRDefault="000A5B81" w:rsidP="0043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0743" w14:textId="2D2CC36E" w:rsidR="006748C3" w:rsidRDefault="006748C3">
    <w:pPr>
      <w:pStyle w:val="Sidehoved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9522456" wp14:editId="557A9F6A">
          <wp:simplePos x="0" y="0"/>
          <wp:positionH relativeFrom="margin">
            <wp:posOffset>1819275</wp:posOffset>
          </wp:positionH>
          <wp:positionV relativeFrom="paragraph">
            <wp:posOffset>-240030</wp:posOffset>
          </wp:positionV>
          <wp:extent cx="2037715" cy="1146175"/>
          <wp:effectExtent l="0" t="0" r="635" b="0"/>
          <wp:wrapNone/>
          <wp:docPr id="10238492" name="Billede 1" descr="Et billede, der indeholder tekst, Font/skrifttype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8492" name="Billede 1" descr="Et billede, der indeholder tekst, Font/skrifttype, Grafik, logo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02"/>
    <w:rsid w:val="000018E5"/>
    <w:rsid w:val="00016A2D"/>
    <w:rsid w:val="000266B6"/>
    <w:rsid w:val="000271D8"/>
    <w:rsid w:val="00081B88"/>
    <w:rsid w:val="000A5B81"/>
    <w:rsid w:val="000C3D2E"/>
    <w:rsid w:val="001065FB"/>
    <w:rsid w:val="001143F6"/>
    <w:rsid w:val="00114D22"/>
    <w:rsid w:val="00130049"/>
    <w:rsid w:val="00141E1E"/>
    <w:rsid w:val="00142FAA"/>
    <w:rsid w:val="00173D0B"/>
    <w:rsid w:val="0019306C"/>
    <w:rsid w:val="0019317E"/>
    <w:rsid w:val="001C6073"/>
    <w:rsid w:val="001D649E"/>
    <w:rsid w:val="002363DF"/>
    <w:rsid w:val="00263891"/>
    <w:rsid w:val="002B6B02"/>
    <w:rsid w:val="002C3F58"/>
    <w:rsid w:val="002F6F49"/>
    <w:rsid w:val="00306A4C"/>
    <w:rsid w:val="0032606F"/>
    <w:rsid w:val="0033295F"/>
    <w:rsid w:val="003357DC"/>
    <w:rsid w:val="0037425A"/>
    <w:rsid w:val="003960EF"/>
    <w:rsid w:val="003B6DC7"/>
    <w:rsid w:val="003C30A8"/>
    <w:rsid w:val="003E21FC"/>
    <w:rsid w:val="00415F5B"/>
    <w:rsid w:val="00426481"/>
    <w:rsid w:val="00432902"/>
    <w:rsid w:val="0045781F"/>
    <w:rsid w:val="004A272D"/>
    <w:rsid w:val="004A4F33"/>
    <w:rsid w:val="004B2D70"/>
    <w:rsid w:val="004C51C1"/>
    <w:rsid w:val="004E1BD7"/>
    <w:rsid w:val="0050266F"/>
    <w:rsid w:val="00510D6C"/>
    <w:rsid w:val="0051588D"/>
    <w:rsid w:val="00540FFB"/>
    <w:rsid w:val="0057000C"/>
    <w:rsid w:val="00592DE6"/>
    <w:rsid w:val="005F5B0A"/>
    <w:rsid w:val="00640170"/>
    <w:rsid w:val="00647170"/>
    <w:rsid w:val="00657B8E"/>
    <w:rsid w:val="006748C3"/>
    <w:rsid w:val="0069444E"/>
    <w:rsid w:val="00696E82"/>
    <w:rsid w:val="006A7907"/>
    <w:rsid w:val="006C2BD5"/>
    <w:rsid w:val="006C35B9"/>
    <w:rsid w:val="006C758A"/>
    <w:rsid w:val="00724227"/>
    <w:rsid w:val="007748FF"/>
    <w:rsid w:val="007B0487"/>
    <w:rsid w:val="007B4806"/>
    <w:rsid w:val="007F3D52"/>
    <w:rsid w:val="00825CB4"/>
    <w:rsid w:val="00831087"/>
    <w:rsid w:val="00843ABF"/>
    <w:rsid w:val="008A0EC0"/>
    <w:rsid w:val="008A34BF"/>
    <w:rsid w:val="008C6D35"/>
    <w:rsid w:val="00900374"/>
    <w:rsid w:val="0097338E"/>
    <w:rsid w:val="00977A2D"/>
    <w:rsid w:val="009A4004"/>
    <w:rsid w:val="009A736B"/>
    <w:rsid w:val="009E1AA9"/>
    <w:rsid w:val="00A17F34"/>
    <w:rsid w:val="00A55027"/>
    <w:rsid w:val="00A80EF8"/>
    <w:rsid w:val="00AF07D3"/>
    <w:rsid w:val="00B1174A"/>
    <w:rsid w:val="00B14189"/>
    <w:rsid w:val="00B83AE2"/>
    <w:rsid w:val="00BA5AAD"/>
    <w:rsid w:val="00BB0041"/>
    <w:rsid w:val="00BD6FA6"/>
    <w:rsid w:val="00C01E41"/>
    <w:rsid w:val="00C2269F"/>
    <w:rsid w:val="00C439B3"/>
    <w:rsid w:val="00C50ECF"/>
    <w:rsid w:val="00C66772"/>
    <w:rsid w:val="00CA5A83"/>
    <w:rsid w:val="00CB4490"/>
    <w:rsid w:val="00CB4573"/>
    <w:rsid w:val="00CD7F73"/>
    <w:rsid w:val="00D11FB5"/>
    <w:rsid w:val="00D23B21"/>
    <w:rsid w:val="00D32DE8"/>
    <w:rsid w:val="00D40349"/>
    <w:rsid w:val="00D910D5"/>
    <w:rsid w:val="00D94830"/>
    <w:rsid w:val="00DF16E0"/>
    <w:rsid w:val="00E0196A"/>
    <w:rsid w:val="00E10F79"/>
    <w:rsid w:val="00E13F06"/>
    <w:rsid w:val="00E20D51"/>
    <w:rsid w:val="00E31929"/>
    <w:rsid w:val="00E35CD1"/>
    <w:rsid w:val="00E51094"/>
    <w:rsid w:val="00E82595"/>
    <w:rsid w:val="00E931CA"/>
    <w:rsid w:val="00ED0538"/>
    <w:rsid w:val="00F066C3"/>
    <w:rsid w:val="00F10090"/>
    <w:rsid w:val="00F55716"/>
    <w:rsid w:val="00F648E4"/>
    <w:rsid w:val="00FB1911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B1E82"/>
  <w15:chartTrackingRefBased/>
  <w15:docId w15:val="{AF00BB7F-6778-224A-B7F4-F05394B7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2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2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2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2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2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29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29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29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29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2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2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2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29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29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29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29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29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29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2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29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2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2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29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29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290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2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290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290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32902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32902"/>
  </w:style>
  <w:style w:type="paragraph" w:styleId="Sidefod">
    <w:name w:val="footer"/>
    <w:basedOn w:val="Normal"/>
    <w:link w:val="SidefodTegn"/>
    <w:uiPriority w:val="99"/>
    <w:unhideWhenUsed/>
    <w:rsid w:val="00432902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32902"/>
  </w:style>
  <w:style w:type="character" w:styleId="Hyperlink">
    <w:name w:val="Hyperlink"/>
    <w:basedOn w:val="Standardskrifttypeiafsnit"/>
    <w:uiPriority w:val="99"/>
    <w:unhideWhenUsed/>
    <w:rsid w:val="006748C3"/>
    <w:rPr>
      <w:color w:val="467886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748C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748C3"/>
    <w:pPr>
      <w:spacing w:after="160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748C3"/>
    <w:rPr>
      <w:sz w:val="20"/>
      <w:szCs w:val="20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4264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cef.dk/nytaarstal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5FE2F18836141913A7EAE25BEFA00" ma:contentTypeVersion="19" ma:contentTypeDescription="Create a new document." ma:contentTypeScope="" ma:versionID="2ee9843603bb545551cde23110878b41">
  <xsd:schema xmlns:xsd="http://www.w3.org/2001/XMLSchema" xmlns:xs="http://www.w3.org/2001/XMLSchema" xmlns:p="http://schemas.microsoft.com/office/2006/metadata/properties" xmlns:ns2="9cefd3a5-571f-4103-bd9b-963f3f519a64" xmlns:ns3="03355f1a-664f-41d0-9709-fd2baa9eef6e" targetNamespace="http://schemas.microsoft.com/office/2006/metadata/properties" ma:root="true" ma:fieldsID="0a881cb7331d6416885c50e6b1347ff2" ns2:_="" ns3:_="">
    <xsd:import namespace="9cefd3a5-571f-4103-bd9b-963f3f519a64"/>
    <xsd:import namespace="03355f1a-664f-41d0-9709-fd2baa9ee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d3a5-571f-4103-bd9b-963f3f51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b187e3f-6b23-428f-859d-06f8c7e7c1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5f1a-664f-41d0-9709-fd2baa9ee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9af893-40ca-487c-9fd3-d38686201904}" ma:internalName="TaxCatchAll" ma:showField="CatchAllData" ma:web="03355f1a-664f-41d0-9709-fd2baa9ee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355f1a-664f-41d0-9709-fd2baa9eef6e" xsi:nil="true"/>
    <lcf76f155ced4ddcb4097134ff3c332f xmlns="9cefd3a5-571f-4103-bd9b-963f3f51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010C1-802C-4E9A-B0B5-DABD39661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fd3a5-571f-4103-bd9b-963f3f519a64"/>
    <ds:schemaRef ds:uri="03355f1a-664f-41d0-9709-fd2baa9ee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67F7E-3913-4290-97D4-1D354FD05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83064-581B-4904-90C9-84B884800CDD}">
  <ds:schemaRefs>
    <ds:schemaRef ds:uri="http://schemas.microsoft.com/office/2006/metadata/properties"/>
    <ds:schemaRef ds:uri="http://schemas.microsoft.com/office/infopath/2007/PartnerControls"/>
    <ds:schemaRef ds:uri="03355f1a-664f-41d0-9709-fd2baa9eef6e"/>
    <ds:schemaRef ds:uri="9cefd3a5-571f-4103-bd9b-963f3f519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1061</Characters>
  <Application>Microsoft Office Word</Application>
  <DocSecurity>0</DocSecurity>
  <Lines>42</Lines>
  <Paragraphs>20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Akyürek</dc:creator>
  <cp:keywords/>
  <dc:description/>
  <cp:lastModifiedBy>Lonnie Molin Lund</cp:lastModifiedBy>
  <cp:revision>8</cp:revision>
  <dcterms:created xsi:type="dcterms:W3CDTF">2026-05-19T10:25:00Z</dcterms:created>
  <dcterms:modified xsi:type="dcterms:W3CDTF">2026-05-19T10:29:00Z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0x0101008A45FE2F18836141913A7EAE25BEFA00</vt:lpwstr>
  </property>
  <property fmtid="{D5CDD505-2E9C-101B-9397-08002B2CF9AE}" pid="3" name="MediaServiceImageTags">
    <vt:lpwstr/>
  </property>
</Properties>
</file>